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9E" w:rsidRPr="00152737" w:rsidRDefault="0089509E" w:rsidP="00152737">
      <w:pPr>
        <w:pStyle w:val="20"/>
        <w:shd w:val="clear" w:color="auto" w:fill="FFFFFF" w:themeFill="background1"/>
        <w:spacing w:after="56" w:line="240" w:lineRule="auto"/>
        <w:ind w:left="220"/>
        <w:jc w:val="both"/>
        <w:rPr>
          <w:sz w:val="24"/>
          <w:szCs w:val="24"/>
        </w:rPr>
      </w:pPr>
    </w:p>
    <w:p w:rsidR="005F059F" w:rsidRPr="00152737" w:rsidRDefault="005F059F" w:rsidP="00152737">
      <w:pPr>
        <w:pStyle w:val="20"/>
        <w:shd w:val="clear" w:color="auto" w:fill="FFFFFF" w:themeFill="background1"/>
        <w:spacing w:after="56" w:line="240" w:lineRule="auto"/>
        <w:ind w:left="220"/>
        <w:jc w:val="both"/>
        <w:rPr>
          <w:sz w:val="24"/>
          <w:szCs w:val="24"/>
        </w:rPr>
      </w:pPr>
    </w:p>
    <w:p w:rsidR="0089509E" w:rsidRPr="00253B43" w:rsidRDefault="005F059F" w:rsidP="0091144B">
      <w:pPr>
        <w:pStyle w:val="20"/>
        <w:shd w:val="clear" w:color="auto" w:fill="FFFFFF" w:themeFill="background1"/>
        <w:spacing w:after="0" w:line="240" w:lineRule="auto"/>
        <w:ind w:left="220"/>
        <w:rPr>
          <w:sz w:val="32"/>
          <w:szCs w:val="32"/>
        </w:rPr>
      </w:pPr>
      <w:r w:rsidRPr="00253B43">
        <w:rPr>
          <w:sz w:val="32"/>
          <w:szCs w:val="32"/>
        </w:rPr>
        <w:t>Организация развивающей предметно – пространственной среды (РПП</w:t>
      </w:r>
      <w:r w:rsidR="0089509E" w:rsidRPr="00253B43">
        <w:rPr>
          <w:sz w:val="32"/>
          <w:szCs w:val="32"/>
        </w:rPr>
        <w:t>С)</w:t>
      </w:r>
    </w:p>
    <w:p w:rsidR="0089509E" w:rsidRPr="00253B43" w:rsidRDefault="0089509E" w:rsidP="0091144B">
      <w:pPr>
        <w:pStyle w:val="20"/>
        <w:shd w:val="clear" w:color="auto" w:fill="FFFFFF" w:themeFill="background1"/>
        <w:spacing w:after="0" w:line="240" w:lineRule="auto"/>
        <w:ind w:left="220"/>
        <w:rPr>
          <w:sz w:val="32"/>
          <w:szCs w:val="32"/>
        </w:rPr>
      </w:pPr>
    </w:p>
    <w:p w:rsidR="0089509E" w:rsidRPr="00253B43" w:rsidRDefault="00231B0E" w:rsidP="0091144B">
      <w:pPr>
        <w:pStyle w:val="20"/>
        <w:shd w:val="clear" w:color="auto" w:fill="FFFFFF" w:themeFill="background1"/>
        <w:spacing w:after="0" w:line="240" w:lineRule="auto"/>
        <w:ind w:left="220"/>
        <w:rPr>
          <w:sz w:val="32"/>
          <w:szCs w:val="32"/>
        </w:rPr>
      </w:pPr>
      <w:r>
        <w:rPr>
          <w:sz w:val="32"/>
          <w:szCs w:val="32"/>
        </w:rPr>
        <w:t>в</w:t>
      </w:r>
      <w:r w:rsidR="00BB4D10">
        <w:rPr>
          <w:sz w:val="32"/>
          <w:szCs w:val="32"/>
        </w:rPr>
        <w:t xml:space="preserve">о второй </w:t>
      </w:r>
      <w:r w:rsidR="005F059F" w:rsidRPr="00253B43">
        <w:rPr>
          <w:sz w:val="32"/>
          <w:szCs w:val="32"/>
        </w:rPr>
        <w:t>групп</w:t>
      </w:r>
      <w:r w:rsidR="00253B43" w:rsidRPr="00253B43">
        <w:rPr>
          <w:sz w:val="32"/>
          <w:szCs w:val="32"/>
        </w:rPr>
        <w:t>е</w:t>
      </w:r>
      <w:r w:rsidR="00BB4D10">
        <w:rPr>
          <w:sz w:val="32"/>
          <w:szCs w:val="32"/>
        </w:rPr>
        <w:t xml:space="preserve"> раннего возраста </w:t>
      </w:r>
      <w:r w:rsidR="00253B43" w:rsidRPr="00253B43">
        <w:rPr>
          <w:sz w:val="32"/>
          <w:szCs w:val="32"/>
        </w:rPr>
        <w:t xml:space="preserve"> и де</w:t>
      </w:r>
      <w:r w:rsidR="00BB4D10">
        <w:rPr>
          <w:sz w:val="32"/>
          <w:szCs w:val="32"/>
        </w:rPr>
        <w:t>ятельности по ее освоению в 2018 -2019</w:t>
      </w:r>
      <w:r w:rsidR="00253B43" w:rsidRPr="00253B43">
        <w:rPr>
          <w:sz w:val="32"/>
          <w:szCs w:val="32"/>
        </w:rPr>
        <w:t>году.</w:t>
      </w:r>
    </w:p>
    <w:p w:rsidR="0089509E" w:rsidRPr="008A1F45" w:rsidRDefault="0089509E" w:rsidP="0091144B">
      <w:pPr>
        <w:pStyle w:val="21"/>
        <w:shd w:val="clear" w:color="auto" w:fill="FFFFFF" w:themeFill="background1"/>
        <w:spacing w:before="0" w:after="0" w:line="240" w:lineRule="auto"/>
        <w:ind w:left="20"/>
        <w:jc w:val="center"/>
        <w:rPr>
          <w:sz w:val="28"/>
          <w:szCs w:val="28"/>
        </w:rPr>
      </w:pPr>
    </w:p>
    <w:p w:rsidR="0089509E" w:rsidRPr="00152737" w:rsidRDefault="0089509E" w:rsidP="00152737">
      <w:pPr>
        <w:pStyle w:val="6"/>
        <w:shd w:val="clear" w:color="auto" w:fill="FFFFFF" w:themeFill="background1"/>
        <w:spacing w:before="0" w:line="240" w:lineRule="auto"/>
        <w:ind w:left="240" w:firstLine="0"/>
        <w:jc w:val="both"/>
        <w:rPr>
          <w:b/>
          <w:sz w:val="24"/>
          <w:szCs w:val="24"/>
          <w:lang w:val="ru-RU"/>
        </w:rPr>
      </w:pPr>
    </w:p>
    <w:p w:rsidR="0089509E" w:rsidRPr="00152737" w:rsidRDefault="0089509E" w:rsidP="00152737">
      <w:pPr>
        <w:pStyle w:val="6"/>
        <w:shd w:val="clear" w:color="auto" w:fill="FFFFFF" w:themeFill="background1"/>
        <w:spacing w:before="0" w:line="240" w:lineRule="auto"/>
        <w:ind w:firstLine="0"/>
        <w:jc w:val="both"/>
        <w:rPr>
          <w:sz w:val="24"/>
          <w:szCs w:val="24"/>
          <w:lang w:val="ru-RU"/>
        </w:rPr>
      </w:pPr>
      <w:r w:rsidRPr="00152737">
        <w:rPr>
          <w:sz w:val="24"/>
          <w:szCs w:val="24"/>
          <w:lang w:val="ru-RU"/>
        </w:rPr>
        <w:t>Групповое помещение условно подразделяется на три зоны:</w:t>
      </w:r>
    </w:p>
    <w:p w:rsidR="0089509E" w:rsidRPr="00152737" w:rsidRDefault="0089509E" w:rsidP="00152737">
      <w:pPr>
        <w:pStyle w:val="6"/>
        <w:numPr>
          <w:ilvl w:val="0"/>
          <w:numId w:val="40"/>
        </w:numPr>
        <w:shd w:val="clear" w:color="auto" w:fill="FFFFFF" w:themeFill="background1"/>
        <w:spacing w:before="0" w:line="240" w:lineRule="auto"/>
        <w:ind w:right="240"/>
        <w:jc w:val="both"/>
        <w:rPr>
          <w:sz w:val="24"/>
          <w:szCs w:val="24"/>
          <w:lang w:val="ru-RU"/>
        </w:rPr>
      </w:pPr>
      <w:r w:rsidRPr="00152737">
        <w:rPr>
          <w:sz w:val="24"/>
          <w:szCs w:val="24"/>
          <w:lang w:val="ru-RU"/>
        </w:rPr>
        <w:t>Зона умеренной активности: «Центр познания», «Уголок уединения», «Центр книги», «Центр природы», «Центр занимательной математики», «Центр патриотического воспитания».</w:t>
      </w:r>
    </w:p>
    <w:p w:rsidR="0089509E" w:rsidRPr="006F433E" w:rsidRDefault="0089509E" w:rsidP="006F433E">
      <w:pPr>
        <w:pStyle w:val="6"/>
        <w:numPr>
          <w:ilvl w:val="0"/>
          <w:numId w:val="40"/>
        </w:numPr>
        <w:shd w:val="clear" w:color="auto" w:fill="FFFFFF" w:themeFill="background1"/>
        <w:tabs>
          <w:tab w:val="left" w:pos="188"/>
        </w:tabs>
        <w:spacing w:before="0" w:line="240" w:lineRule="auto"/>
        <w:ind w:right="240"/>
        <w:jc w:val="both"/>
        <w:rPr>
          <w:sz w:val="24"/>
          <w:szCs w:val="24"/>
          <w:lang w:val="ru-RU"/>
        </w:rPr>
      </w:pPr>
      <w:r w:rsidRPr="00152737">
        <w:rPr>
          <w:sz w:val="24"/>
          <w:szCs w:val="24"/>
          <w:lang w:val="ru-RU"/>
        </w:rPr>
        <w:t>Зона средней активности: «Центр конструирования», «Центр экспериментирования», «Центр социально-эмоциональног</w:t>
      </w:r>
      <w:r w:rsidR="005F059F" w:rsidRPr="00152737">
        <w:rPr>
          <w:sz w:val="24"/>
          <w:szCs w:val="24"/>
          <w:lang w:val="ru-RU"/>
        </w:rPr>
        <w:t>о развития», «Центр творчества»</w:t>
      </w:r>
      <w:r w:rsidR="004B2D03" w:rsidRPr="00152737">
        <w:rPr>
          <w:sz w:val="24"/>
          <w:szCs w:val="24"/>
          <w:lang w:val="ru-RU"/>
        </w:rPr>
        <w:t>.</w:t>
      </w:r>
      <w:r w:rsidR="004B2D03" w:rsidRPr="006F433E">
        <w:rPr>
          <w:sz w:val="24"/>
          <w:szCs w:val="24"/>
          <w:lang w:val="ru-RU"/>
        </w:rPr>
        <w:t xml:space="preserve"> «</w:t>
      </w:r>
      <w:r w:rsidRPr="006F433E">
        <w:rPr>
          <w:sz w:val="24"/>
          <w:szCs w:val="24"/>
          <w:lang w:val="ru-RU"/>
        </w:rPr>
        <w:t>Центр безопасности».</w:t>
      </w:r>
    </w:p>
    <w:p w:rsidR="0089509E" w:rsidRPr="00152737" w:rsidRDefault="0089509E" w:rsidP="00152737">
      <w:pPr>
        <w:pStyle w:val="6"/>
        <w:numPr>
          <w:ilvl w:val="0"/>
          <w:numId w:val="40"/>
        </w:numPr>
        <w:shd w:val="clear" w:color="auto" w:fill="FFFFFF" w:themeFill="background1"/>
        <w:spacing w:before="0" w:after="65" w:line="240" w:lineRule="auto"/>
        <w:jc w:val="both"/>
        <w:rPr>
          <w:sz w:val="24"/>
          <w:szCs w:val="24"/>
          <w:lang w:val="ru-RU"/>
        </w:rPr>
      </w:pPr>
      <w:r w:rsidRPr="00152737">
        <w:rPr>
          <w:sz w:val="24"/>
          <w:szCs w:val="24"/>
          <w:lang w:val="ru-RU"/>
        </w:rPr>
        <w:t>Зона повышенной активности: «Центр двигательной активности», «Центр музыки», «Центр театра», «Центр игры», «Центр дежурства».</w:t>
      </w:r>
    </w:p>
    <w:p w:rsidR="0089509E" w:rsidRPr="00152737" w:rsidRDefault="0089509E" w:rsidP="00152737">
      <w:pPr>
        <w:pStyle w:val="6"/>
        <w:shd w:val="clear" w:color="auto" w:fill="FFFFFF" w:themeFill="background1"/>
        <w:spacing w:before="0" w:after="65" w:line="240" w:lineRule="auto"/>
        <w:ind w:left="20" w:firstLine="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5022"/>
        <w:gridCol w:w="3102"/>
        <w:gridCol w:w="2119"/>
        <w:gridCol w:w="594"/>
        <w:gridCol w:w="3949"/>
      </w:tblGrid>
      <w:tr w:rsidR="0089509E" w:rsidRPr="00152737" w:rsidTr="00521AA6">
        <w:tc>
          <w:tcPr>
            <w:tcW w:w="5022" w:type="dxa"/>
          </w:tcPr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152737">
              <w:rPr>
                <w:b/>
                <w:i/>
                <w:sz w:val="24"/>
                <w:szCs w:val="24"/>
                <w:lang w:val="ru-RU"/>
              </w:rPr>
              <w:t>Содержание ППРС (примерные пособия, материалы, оборудование)</w:t>
            </w:r>
          </w:p>
        </w:tc>
        <w:tc>
          <w:tcPr>
            <w:tcW w:w="5221" w:type="dxa"/>
            <w:gridSpan w:val="2"/>
          </w:tcPr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152737">
              <w:rPr>
                <w:b/>
                <w:i/>
                <w:sz w:val="24"/>
                <w:szCs w:val="24"/>
                <w:lang w:val="ru-RU"/>
              </w:rPr>
              <w:t>У</w:t>
            </w:r>
            <w:r w:rsidRPr="00152737">
              <w:rPr>
                <w:b/>
                <w:i/>
                <w:sz w:val="24"/>
                <w:szCs w:val="24"/>
              </w:rPr>
              <w:t>словия</w:t>
            </w:r>
          </w:p>
        </w:tc>
        <w:tc>
          <w:tcPr>
            <w:tcW w:w="4543" w:type="dxa"/>
            <w:gridSpan w:val="2"/>
          </w:tcPr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152737">
              <w:rPr>
                <w:b/>
                <w:i/>
                <w:sz w:val="24"/>
                <w:szCs w:val="24"/>
                <w:lang w:val="ru-RU"/>
              </w:rPr>
              <w:t>Виды и содержание деятельности детей</w:t>
            </w:r>
          </w:p>
        </w:tc>
      </w:tr>
      <w:tr w:rsidR="0089509E" w:rsidRPr="00152737" w:rsidTr="00521AA6">
        <w:tc>
          <w:tcPr>
            <w:tcW w:w="5022" w:type="dxa"/>
          </w:tcPr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21" w:type="dxa"/>
            <w:gridSpan w:val="2"/>
          </w:tcPr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543" w:type="dxa"/>
            <w:gridSpan w:val="2"/>
          </w:tcPr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3</w:t>
            </w:r>
          </w:p>
        </w:tc>
      </w:tr>
      <w:tr w:rsidR="0089509E" w:rsidRPr="00152737" w:rsidTr="00521AA6">
        <w:tc>
          <w:tcPr>
            <w:tcW w:w="14786" w:type="dxa"/>
            <w:gridSpan w:val="5"/>
          </w:tcPr>
          <w:p w:rsidR="003B2B7F" w:rsidRPr="00152737" w:rsidRDefault="003B2B7F" w:rsidP="00152737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Функциональное назначение: </w:t>
            </w:r>
            <w:r w:rsidRPr="00152737">
              <w:rPr>
                <w:b/>
                <w:sz w:val="24"/>
                <w:szCs w:val="24"/>
                <w:lang w:val="ru-RU"/>
              </w:rPr>
              <w:t>«Центр познания»</w:t>
            </w:r>
          </w:p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52737">
              <w:rPr>
                <w:rStyle w:val="2pt"/>
                <w:rFonts w:eastAsiaTheme="majorEastAsia"/>
                <w:sz w:val="24"/>
                <w:szCs w:val="24"/>
              </w:rPr>
              <w:t>Ведущая</w:t>
            </w:r>
            <w:r w:rsidRPr="00152737">
              <w:rPr>
                <w:sz w:val="24"/>
                <w:szCs w:val="24"/>
                <w:lang w:val="ru-RU"/>
              </w:rPr>
              <w:t xml:space="preserve"> (приоритетная, основная) </w:t>
            </w:r>
            <w:r w:rsidRPr="00152737">
              <w:rPr>
                <w:rStyle w:val="2pt"/>
                <w:rFonts w:eastAsiaTheme="majorEastAsia"/>
                <w:sz w:val="24"/>
                <w:szCs w:val="24"/>
              </w:rPr>
              <w:t>образовательная область программы,</w:t>
            </w:r>
            <w:r w:rsidRPr="00152737">
              <w:rPr>
                <w:sz w:val="24"/>
                <w:szCs w:val="24"/>
                <w:lang w:val="ru-RU"/>
              </w:rPr>
              <w:t xml:space="preserve"> реализуемая в различных видах деятельности в «Центре по</w:t>
            </w:r>
            <w:r w:rsidRPr="00152737">
              <w:rPr>
                <w:sz w:val="24"/>
                <w:szCs w:val="24"/>
                <w:lang w:val="ru-RU"/>
              </w:rPr>
              <w:softHyphen/>
              <w:t>знания»: «Познание».</w:t>
            </w:r>
          </w:p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52737">
              <w:rPr>
                <w:rStyle w:val="2pt"/>
                <w:rFonts w:eastAsiaTheme="majorEastAsia"/>
                <w:sz w:val="24"/>
                <w:szCs w:val="24"/>
              </w:rPr>
              <w:t>Интегрируемые образовательные области программы,</w:t>
            </w:r>
            <w:r w:rsidRPr="00152737">
              <w:rPr>
                <w:sz w:val="24"/>
                <w:szCs w:val="24"/>
                <w:lang w:val="ru-RU"/>
              </w:rPr>
              <w:t xml:space="preserve"> реализуемые в различных видах деятельности в «Центре познания»: «Ком</w:t>
            </w:r>
            <w:r w:rsidRPr="00152737">
              <w:rPr>
                <w:sz w:val="24"/>
                <w:szCs w:val="24"/>
                <w:lang w:val="ru-RU"/>
              </w:rPr>
              <w:softHyphen/>
              <w:t>муникация», «Социализация», «Безопасность», «Труд»</w:t>
            </w:r>
          </w:p>
        </w:tc>
      </w:tr>
      <w:tr w:rsidR="0089509E" w:rsidRPr="00152737" w:rsidTr="00521AA6">
        <w:tc>
          <w:tcPr>
            <w:tcW w:w="5022" w:type="dxa"/>
          </w:tcPr>
          <w:p w:rsidR="00B015DC" w:rsidRPr="00152737" w:rsidRDefault="00B015DC" w:rsidP="0015273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27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Серии картинок: времена года (пейзажи, жизнь животных, характерные виды работ и отдыха людей).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</w:rPr>
              <w:t>Лото, домино в картинках.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5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Предметные и сюжетные картинки, тематические наборы картинок.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5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lastRenderedPageBreak/>
              <w:t>Макеты предметов ближайшего окружения, изготовленные из разных материалов, разных цветов, прочности, тяжести.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5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Иллюстрации и копии реальных предметов бытовой техники, исполь</w:t>
            </w:r>
            <w:r w:rsidRPr="00152737">
              <w:rPr>
                <w:sz w:val="24"/>
                <w:szCs w:val="24"/>
                <w:lang w:val="ru-RU"/>
              </w:rPr>
              <w:softHyphen/>
              <w:t>зуемых дома и в детском саду.</w:t>
            </w:r>
          </w:p>
          <w:p w:rsidR="0089509E" w:rsidRPr="00152737" w:rsidRDefault="00EF6B47" w:rsidP="00152737">
            <w:pPr>
              <w:pStyle w:val="6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5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Крупная </w:t>
            </w:r>
            <w:r w:rsidR="003B2B7F" w:rsidRPr="00152737">
              <w:rPr>
                <w:sz w:val="24"/>
                <w:szCs w:val="24"/>
                <w:lang w:val="ru-RU"/>
              </w:rPr>
              <w:t xml:space="preserve"> </w:t>
            </w:r>
            <w:r w:rsidR="0089509E" w:rsidRPr="00152737">
              <w:rPr>
                <w:sz w:val="24"/>
                <w:szCs w:val="24"/>
              </w:rPr>
              <w:t>геометрическая</w:t>
            </w:r>
            <w:r w:rsidR="003B2B7F" w:rsidRPr="00152737">
              <w:rPr>
                <w:sz w:val="24"/>
                <w:szCs w:val="24"/>
                <w:lang w:val="ru-RU"/>
              </w:rPr>
              <w:t xml:space="preserve"> </w:t>
            </w:r>
            <w:r w:rsidR="0089509E" w:rsidRPr="00152737">
              <w:rPr>
                <w:sz w:val="24"/>
                <w:szCs w:val="24"/>
              </w:rPr>
              <w:t>мозаика.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Материал на развитие мелкой моторики кистей рук (бусы, леска для нанизывания, шнуровки). </w:t>
            </w:r>
            <w:r w:rsidRPr="00152737">
              <w:rPr>
                <w:rStyle w:val="1"/>
                <w:rFonts w:eastAsiaTheme="majorEastAsia"/>
                <w:sz w:val="24"/>
                <w:szCs w:val="24"/>
              </w:rPr>
              <w:t>« Наборы разрезных картинок.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15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52737">
              <w:rPr>
                <w:rStyle w:val="1"/>
                <w:rFonts w:eastAsiaTheme="majorEastAsia"/>
                <w:sz w:val="24"/>
                <w:szCs w:val="24"/>
              </w:rPr>
              <w:t>«Чудесные мешочки» («ящик ощущений»).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15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52737">
              <w:rPr>
                <w:rStyle w:val="1"/>
                <w:rFonts w:eastAsiaTheme="majorEastAsia"/>
                <w:sz w:val="24"/>
                <w:szCs w:val="24"/>
              </w:rPr>
              <w:t>Игры для интеллектуального развития.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15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1"/>
                <w:rFonts w:eastAsiaTheme="majorEastAsia"/>
                <w:sz w:val="24"/>
                <w:szCs w:val="24"/>
              </w:rPr>
              <w:t>Настольно-печатные игры разнообразной тематики и содержания.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52737">
              <w:rPr>
                <w:rStyle w:val="1"/>
                <w:rFonts w:eastAsiaTheme="majorEastAsia"/>
                <w:sz w:val="24"/>
                <w:szCs w:val="24"/>
              </w:rPr>
              <w:t>Фланелеграф.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15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1"/>
                <w:rFonts w:eastAsiaTheme="majorEastAsia"/>
                <w:sz w:val="24"/>
                <w:szCs w:val="24"/>
              </w:rPr>
              <w:t>Коробочки с условными символами «рукотворный мир» и «природный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1"/>
                <w:rFonts w:eastAsiaTheme="majorEastAsia"/>
                <w:sz w:val="24"/>
                <w:szCs w:val="24"/>
              </w:rPr>
              <w:t>мир».</w:t>
            </w:r>
          </w:p>
          <w:p w:rsidR="00EF6B47" w:rsidRPr="00152737" w:rsidRDefault="0089509E" w:rsidP="00EF6B47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1"/>
                <w:rFonts w:eastAsiaTheme="majorEastAsia"/>
                <w:sz w:val="24"/>
                <w:szCs w:val="24"/>
              </w:rPr>
              <w:t xml:space="preserve"> Алгоритм описания предмета: цвет, форма,  р</w:t>
            </w:r>
            <w:r w:rsidR="00EF6B47">
              <w:rPr>
                <w:rStyle w:val="1"/>
                <w:rFonts w:eastAsiaTheme="majorEastAsia"/>
                <w:sz w:val="24"/>
                <w:szCs w:val="24"/>
              </w:rPr>
              <w:t xml:space="preserve">азмер, вес (легкий или тяжелый). </w:t>
            </w:r>
          </w:p>
          <w:p w:rsidR="0089509E" w:rsidRPr="00EF6B47" w:rsidRDefault="0089509E" w:rsidP="00152737">
            <w:pPr>
              <w:pStyle w:val="6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16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EF6B47">
              <w:rPr>
                <w:sz w:val="24"/>
                <w:szCs w:val="24"/>
                <w:lang w:val="ru-RU"/>
              </w:rPr>
              <w:t>Иллюстрации, изображающие разные виды  об</w:t>
            </w:r>
            <w:r w:rsidRPr="00EF6B47">
              <w:rPr>
                <w:sz w:val="24"/>
                <w:szCs w:val="24"/>
                <w:lang w:val="ru-RU"/>
              </w:rPr>
              <w:softHyphen/>
              <w:t>служивающего труда</w:t>
            </w:r>
            <w:r w:rsidR="00EF6B47">
              <w:rPr>
                <w:sz w:val="24"/>
                <w:szCs w:val="24"/>
                <w:lang w:val="ru-RU"/>
              </w:rPr>
              <w:t>.</w:t>
            </w:r>
          </w:p>
          <w:p w:rsidR="00EF6B47" w:rsidRPr="00EF6B47" w:rsidRDefault="00EF6B47" w:rsidP="00EF6B47">
            <w:pPr>
              <w:pStyle w:val="ParagraphStyle"/>
              <w:rPr>
                <w:rFonts w:ascii="Times New Roman" w:hAnsi="Times New Roman"/>
                <w:iCs/>
                <w:lang w:val="ru-RU"/>
              </w:rPr>
            </w:pPr>
            <w:r w:rsidRPr="00EF6B47">
              <w:rPr>
                <w:rFonts w:ascii="Times New Roman" w:hAnsi="Times New Roman"/>
                <w:iCs/>
                <w:lang w:val="ru-RU"/>
              </w:rPr>
              <w:t xml:space="preserve">Дидактические пособия, серия «Мир в картинках»: </w:t>
            </w:r>
          </w:p>
          <w:p w:rsidR="00EF6B47" w:rsidRPr="00EF6B47" w:rsidRDefault="00EF6B47" w:rsidP="00EF6B47">
            <w:pPr>
              <w:pStyle w:val="ParagraphStyle"/>
              <w:rPr>
                <w:rFonts w:ascii="Times New Roman" w:hAnsi="Times New Roman"/>
                <w:iCs/>
                <w:lang w:val="ru-RU"/>
              </w:rPr>
            </w:pPr>
            <w:r w:rsidRPr="00EF6B47">
              <w:rPr>
                <w:rFonts w:ascii="Times New Roman" w:hAnsi="Times New Roman"/>
                <w:iCs/>
                <w:lang w:val="ru-RU"/>
              </w:rPr>
              <w:t>– Инструменты домашнего мастера. – М.: Мозаика-Синтез, 2016</w:t>
            </w:r>
          </w:p>
          <w:p w:rsidR="00EF6B47" w:rsidRPr="00EF6B47" w:rsidRDefault="00EF6B47" w:rsidP="00EF6B47">
            <w:pPr>
              <w:pStyle w:val="ParagraphStyle"/>
              <w:rPr>
                <w:rFonts w:ascii="Times New Roman" w:hAnsi="Times New Roman"/>
                <w:iCs/>
                <w:lang w:val="ru-RU"/>
              </w:rPr>
            </w:pPr>
            <w:r w:rsidRPr="00EF6B47">
              <w:rPr>
                <w:rFonts w:ascii="Times New Roman" w:hAnsi="Times New Roman"/>
                <w:iCs/>
                <w:lang w:val="ru-RU"/>
              </w:rPr>
              <w:t xml:space="preserve"> – Бытовая техника. – М.: Мозаика-Синтез, 2017.</w:t>
            </w:r>
          </w:p>
          <w:p w:rsidR="00EF6B47" w:rsidRPr="00EF6B47" w:rsidRDefault="00EF6B47" w:rsidP="00EF6B47">
            <w:pPr>
              <w:pStyle w:val="ParagraphStyle"/>
              <w:rPr>
                <w:rFonts w:ascii="Times New Roman" w:hAnsi="Times New Roman"/>
                <w:iCs/>
                <w:lang w:val="ru-RU"/>
              </w:rPr>
            </w:pPr>
            <w:r w:rsidRPr="00EF6B47">
              <w:rPr>
                <w:rFonts w:ascii="Times New Roman" w:hAnsi="Times New Roman"/>
                <w:iCs/>
                <w:lang w:val="ru-RU"/>
              </w:rPr>
              <w:t xml:space="preserve"> – Посуда. – М.: Мозаика-Синтез, 2016.</w:t>
            </w:r>
          </w:p>
          <w:p w:rsidR="00EF6B47" w:rsidRPr="00EF6B47" w:rsidRDefault="00EF6B47" w:rsidP="00EF6B47">
            <w:pPr>
              <w:pStyle w:val="ParagraphStyle"/>
              <w:rPr>
                <w:rFonts w:ascii="Times New Roman" w:hAnsi="Times New Roman"/>
                <w:iCs/>
                <w:lang w:val="ru-RU"/>
              </w:rPr>
            </w:pPr>
            <w:r w:rsidRPr="00EF6B47">
              <w:rPr>
                <w:rFonts w:ascii="Times New Roman" w:hAnsi="Times New Roman"/>
                <w:iCs/>
                <w:lang w:val="ru-RU"/>
              </w:rPr>
              <w:t>-  Наглядно-дидактические пособия, серия «Рассказы по картинкам»:</w:t>
            </w:r>
          </w:p>
          <w:p w:rsidR="00EF6B47" w:rsidRDefault="00EF6B47" w:rsidP="00EF6B47">
            <w:pPr>
              <w:pStyle w:val="ParagraphStyle"/>
              <w:rPr>
                <w:rFonts w:ascii="Times New Roman" w:hAnsi="Times New Roman"/>
                <w:iCs/>
              </w:rPr>
            </w:pPr>
            <w:r w:rsidRPr="00EF6B47">
              <w:rPr>
                <w:rFonts w:ascii="Times New Roman" w:hAnsi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– Профессии. – М.: Мозаика-Синтез, 2017.  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14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  <w:gridSpan w:val="2"/>
          </w:tcPr>
          <w:p w:rsidR="0089509E" w:rsidRPr="00152737" w:rsidRDefault="0089509E" w:rsidP="00152737">
            <w:pPr>
              <w:pStyle w:val="6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3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lastRenderedPageBreak/>
              <w:t>Предметы и игрушки должны быть выполнены из разного материала (де</w:t>
            </w:r>
            <w:r w:rsidRPr="00152737">
              <w:rPr>
                <w:sz w:val="24"/>
                <w:szCs w:val="24"/>
                <w:lang w:val="ru-RU"/>
              </w:rPr>
              <w:softHyphen/>
              <w:t>рева, пластмассы, металла, ткани, резины, меха и др.), иметь разные размеры, фактуру, цвет, звучание.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2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Максимальный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уровень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размещения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оборудования.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16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lastRenderedPageBreak/>
              <w:t>Свободный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доступ.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tabs>
                <w:tab w:val="left" w:pos="296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4.Расположение вблизи источника света (окна).</w:t>
            </w:r>
            <w:r w:rsidRPr="00152737">
              <w:rPr>
                <w:rStyle w:val="1"/>
                <w:rFonts w:eastAsiaTheme="majorEastAsia"/>
                <w:sz w:val="24"/>
                <w:szCs w:val="24"/>
              </w:rPr>
              <w:t xml:space="preserve"> «Центр познания» тре</w:t>
            </w:r>
            <w:r w:rsidRPr="00152737">
              <w:rPr>
                <w:rStyle w:val="1"/>
                <w:rFonts w:eastAsiaTheme="majorEastAsia"/>
                <w:sz w:val="24"/>
                <w:szCs w:val="24"/>
              </w:rPr>
              <w:softHyphen/>
              <w:t>бует частичной изоляции.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296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1"/>
                <w:rFonts w:eastAsiaTheme="majorEastAsia"/>
                <w:sz w:val="24"/>
                <w:szCs w:val="24"/>
              </w:rPr>
              <w:t>Наличие заданий раз</w:t>
            </w:r>
            <w:r w:rsidRPr="00152737">
              <w:rPr>
                <w:rStyle w:val="1"/>
                <w:rFonts w:eastAsiaTheme="majorEastAsia"/>
                <w:sz w:val="24"/>
                <w:szCs w:val="24"/>
              </w:rPr>
              <w:softHyphen/>
              <w:t>личной степени слож</w:t>
            </w:r>
            <w:r w:rsidRPr="00152737">
              <w:rPr>
                <w:rStyle w:val="1"/>
                <w:rFonts w:eastAsiaTheme="majorEastAsia"/>
                <w:sz w:val="24"/>
                <w:szCs w:val="24"/>
              </w:rPr>
              <w:softHyphen/>
              <w:t>ности.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01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1"/>
                <w:rFonts w:eastAsiaTheme="majorEastAsia"/>
                <w:sz w:val="24"/>
                <w:szCs w:val="24"/>
              </w:rPr>
              <w:t>Сменяемость и напол</w:t>
            </w:r>
            <w:r w:rsidRPr="00152737">
              <w:rPr>
                <w:rStyle w:val="1"/>
                <w:rFonts w:eastAsiaTheme="majorEastAsia"/>
                <w:sz w:val="24"/>
                <w:szCs w:val="24"/>
              </w:rPr>
              <w:softHyphen/>
              <w:t>няемость материала по ме</w:t>
            </w:r>
            <w:r w:rsidRPr="00152737">
              <w:rPr>
                <w:rStyle w:val="1"/>
                <w:rFonts w:eastAsiaTheme="majorEastAsia"/>
                <w:sz w:val="24"/>
                <w:szCs w:val="24"/>
              </w:rPr>
              <w:softHyphen/>
              <w:t>ре изучения.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10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1"/>
                <w:rFonts w:eastAsiaTheme="majorEastAsia"/>
                <w:sz w:val="24"/>
                <w:szCs w:val="24"/>
              </w:rPr>
              <w:t>Материал размещается мозаично, в нескольких местах, чтобы дети не ме</w:t>
            </w:r>
            <w:r w:rsidRPr="00152737">
              <w:rPr>
                <w:rStyle w:val="1"/>
                <w:rFonts w:eastAsiaTheme="majorEastAsia"/>
                <w:sz w:val="24"/>
                <w:szCs w:val="24"/>
              </w:rPr>
              <w:softHyphen/>
              <w:t>шали друг другу.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15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1"/>
                <w:rFonts w:eastAsiaTheme="majorEastAsia"/>
                <w:sz w:val="24"/>
                <w:szCs w:val="24"/>
              </w:rPr>
              <w:t>Объекты для исследова</w:t>
            </w:r>
            <w:r w:rsidRPr="00152737">
              <w:rPr>
                <w:rStyle w:val="1"/>
                <w:rFonts w:eastAsiaTheme="majorEastAsia"/>
                <w:sz w:val="24"/>
                <w:szCs w:val="24"/>
              </w:rPr>
              <w:softHyphen/>
              <w:t>ния и образно-символи</w:t>
            </w:r>
            <w:r w:rsidRPr="00152737">
              <w:rPr>
                <w:rStyle w:val="1"/>
                <w:rFonts w:eastAsiaTheme="majorEastAsia"/>
                <w:sz w:val="24"/>
                <w:szCs w:val="24"/>
              </w:rPr>
              <w:softHyphen/>
              <w:t>ческий материал воспита</w:t>
            </w:r>
            <w:r w:rsidRPr="00152737">
              <w:rPr>
                <w:rStyle w:val="1"/>
                <w:rFonts w:eastAsiaTheme="majorEastAsia"/>
                <w:sz w:val="24"/>
                <w:szCs w:val="24"/>
              </w:rPr>
              <w:softHyphen/>
              <w:t>тель располагает в поле зрения детей (непосредст</w:t>
            </w:r>
            <w:r w:rsidRPr="00152737">
              <w:rPr>
                <w:rStyle w:val="1"/>
                <w:rFonts w:eastAsiaTheme="majorEastAsia"/>
                <w:sz w:val="24"/>
                <w:szCs w:val="24"/>
              </w:rPr>
              <w:softHyphen/>
              <w:t>венно перед началом их свободной деятельности).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426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1"/>
                <w:rFonts w:eastAsiaTheme="majorEastAsia"/>
                <w:sz w:val="24"/>
                <w:szCs w:val="24"/>
              </w:rPr>
              <w:t>Рекомендуется созда</w:t>
            </w:r>
            <w:r w:rsidRPr="00152737">
              <w:rPr>
                <w:rStyle w:val="1"/>
                <w:rFonts w:eastAsiaTheme="majorEastAsia"/>
                <w:sz w:val="24"/>
                <w:szCs w:val="24"/>
              </w:rPr>
              <w:softHyphen/>
              <w:t>вать условия как для само</w:t>
            </w:r>
            <w:r w:rsidRPr="00152737">
              <w:rPr>
                <w:rStyle w:val="1"/>
                <w:rFonts w:eastAsiaTheme="majorEastAsia"/>
                <w:sz w:val="24"/>
                <w:szCs w:val="24"/>
              </w:rPr>
              <w:softHyphen/>
              <w:t xml:space="preserve">стоятельной </w:t>
            </w:r>
            <w:r w:rsidR="003B2B7F" w:rsidRPr="00152737">
              <w:rPr>
                <w:rStyle w:val="1"/>
                <w:rFonts w:eastAsiaTheme="majorEastAsia"/>
                <w:sz w:val="24"/>
                <w:szCs w:val="24"/>
              </w:rPr>
              <w:t>работы, так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1"/>
                <w:rFonts w:eastAsiaTheme="majorEastAsia"/>
                <w:sz w:val="24"/>
                <w:szCs w:val="24"/>
              </w:rPr>
              <w:t xml:space="preserve">и для занятий </w:t>
            </w:r>
            <w:r w:rsidR="003B2B7F" w:rsidRPr="00152737">
              <w:rPr>
                <w:rStyle w:val="1"/>
                <w:rFonts w:eastAsiaTheme="majorEastAsia"/>
                <w:sz w:val="24"/>
                <w:szCs w:val="24"/>
              </w:rPr>
              <w:t>с</w:t>
            </w:r>
            <w:r w:rsidRPr="00152737">
              <w:rPr>
                <w:rStyle w:val="1"/>
                <w:rFonts w:eastAsiaTheme="majorEastAsia"/>
                <w:sz w:val="24"/>
                <w:szCs w:val="24"/>
              </w:rPr>
              <w:t xml:space="preserve"> взрослыми.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5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1"/>
                <w:rFonts w:eastAsiaTheme="majorEastAsia"/>
                <w:sz w:val="24"/>
                <w:szCs w:val="24"/>
              </w:rPr>
              <w:t>Игровой материал со</w:t>
            </w:r>
            <w:r w:rsidRPr="00152737">
              <w:rPr>
                <w:rStyle w:val="1"/>
                <w:rFonts w:eastAsiaTheme="majorEastAsia"/>
                <w:sz w:val="24"/>
                <w:szCs w:val="24"/>
              </w:rPr>
              <w:softHyphen/>
              <w:t>средотачивается на откры</w:t>
            </w:r>
            <w:r w:rsidRPr="00152737">
              <w:rPr>
                <w:rStyle w:val="1"/>
                <w:rFonts w:eastAsiaTheme="majorEastAsia"/>
                <w:sz w:val="24"/>
                <w:szCs w:val="24"/>
              </w:rPr>
              <w:softHyphen/>
              <w:t>тых полках или в откры</w:t>
            </w:r>
            <w:r w:rsidRPr="00152737">
              <w:rPr>
                <w:rStyle w:val="1"/>
                <w:rFonts w:eastAsiaTheme="majorEastAsia"/>
                <w:sz w:val="24"/>
                <w:szCs w:val="24"/>
              </w:rPr>
              <w:softHyphen/>
              <w:t>тых шкафах, а пособия для занятий со взрослыми сосредоточены на закры</w:t>
            </w:r>
            <w:r w:rsidRPr="00152737">
              <w:rPr>
                <w:rStyle w:val="1"/>
                <w:rFonts w:eastAsiaTheme="majorEastAsia"/>
                <w:sz w:val="24"/>
                <w:szCs w:val="24"/>
              </w:rPr>
              <w:softHyphen/>
              <w:t>тых полках или в шкафах.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406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1"/>
                <w:rFonts w:eastAsiaTheme="majorEastAsia"/>
                <w:sz w:val="24"/>
                <w:szCs w:val="24"/>
              </w:rPr>
              <w:t>Материал в наличии на подгруппу детей.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87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152737">
              <w:rPr>
                <w:rStyle w:val="1"/>
                <w:rFonts w:eastAsiaTheme="majorEastAsia"/>
                <w:sz w:val="24"/>
                <w:szCs w:val="24"/>
              </w:rPr>
              <w:t>Центр организуется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1"/>
                <w:rFonts w:eastAsiaTheme="majorEastAsia"/>
                <w:sz w:val="24"/>
                <w:szCs w:val="24"/>
              </w:rPr>
              <w:t>с посильным участием де</w:t>
            </w:r>
            <w:r w:rsidRPr="00152737">
              <w:rPr>
                <w:rStyle w:val="1"/>
                <w:rFonts w:eastAsiaTheme="majorEastAsia"/>
                <w:sz w:val="24"/>
                <w:szCs w:val="24"/>
              </w:rPr>
              <w:softHyphen/>
              <w:t xml:space="preserve">тей, что вызывает у них </w:t>
            </w:r>
            <w:r w:rsidRPr="00152737">
              <w:rPr>
                <w:sz w:val="24"/>
                <w:szCs w:val="24"/>
                <w:lang w:val="ru-RU"/>
              </w:rPr>
              <w:t>положительное отношение и интерес к материалу, же</w:t>
            </w:r>
            <w:r w:rsidRPr="00152737">
              <w:rPr>
                <w:sz w:val="24"/>
                <w:szCs w:val="24"/>
                <w:lang w:val="ru-RU"/>
              </w:rPr>
              <w:softHyphen/>
              <w:t>лание играть</w:t>
            </w:r>
          </w:p>
        </w:tc>
        <w:tc>
          <w:tcPr>
            <w:tcW w:w="4543" w:type="dxa"/>
            <w:gridSpan w:val="2"/>
          </w:tcPr>
          <w:p w:rsidR="0089509E" w:rsidRPr="00152737" w:rsidRDefault="0089509E" w:rsidP="00152737">
            <w:pPr>
              <w:pStyle w:val="6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14"/>
              </w:tabs>
              <w:spacing w:before="0" w:line="240" w:lineRule="auto"/>
              <w:ind w:left="6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lastRenderedPageBreak/>
              <w:t>Деятельность по рас</w:t>
            </w:r>
            <w:r w:rsidRPr="00152737">
              <w:rPr>
                <w:sz w:val="24"/>
                <w:szCs w:val="24"/>
                <w:lang w:val="ru-RU"/>
              </w:rPr>
              <w:softHyphen/>
              <w:t>ширению представле</w:t>
            </w:r>
            <w:r w:rsidRPr="00152737">
              <w:rPr>
                <w:sz w:val="24"/>
                <w:szCs w:val="24"/>
                <w:lang w:val="ru-RU"/>
              </w:rPr>
              <w:softHyphen/>
              <w:t>ний детей об окружа</w:t>
            </w:r>
            <w:r w:rsidRPr="00152737">
              <w:rPr>
                <w:sz w:val="24"/>
                <w:szCs w:val="24"/>
                <w:lang w:val="ru-RU"/>
              </w:rPr>
              <w:softHyphen/>
              <w:t>ющем мире.</w:t>
            </w:r>
          </w:p>
          <w:p w:rsidR="0089509E" w:rsidRPr="00152737" w:rsidRDefault="00180767" w:rsidP="00152737">
            <w:pPr>
              <w:pStyle w:val="6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23"/>
              </w:tabs>
              <w:spacing w:before="0" w:line="240" w:lineRule="auto"/>
              <w:ind w:left="60"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Проектная</w:t>
            </w:r>
            <w:r w:rsidRPr="00152737">
              <w:rPr>
                <w:sz w:val="24"/>
                <w:szCs w:val="24"/>
                <w:lang w:val="ru-RU"/>
              </w:rPr>
              <w:t xml:space="preserve"> деятель</w:t>
            </w:r>
            <w:r w:rsidRPr="00152737">
              <w:rPr>
                <w:sz w:val="24"/>
                <w:szCs w:val="24"/>
                <w:lang w:val="ru-RU"/>
              </w:rPr>
              <w:softHyphen/>
              <w:t>ность</w:t>
            </w:r>
            <w:r w:rsidR="0089509E" w:rsidRPr="00152737">
              <w:rPr>
                <w:sz w:val="24"/>
                <w:szCs w:val="24"/>
              </w:rPr>
              <w:t>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5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Различные логиче</w:t>
            </w:r>
            <w:r w:rsidRPr="00152737">
              <w:rPr>
                <w:sz w:val="24"/>
                <w:szCs w:val="24"/>
                <w:lang w:val="ru-RU"/>
              </w:rPr>
              <w:softHyphen/>
              <w:t>ские, речевые, разви</w:t>
            </w:r>
            <w:r w:rsidRPr="00152737">
              <w:rPr>
                <w:sz w:val="24"/>
                <w:szCs w:val="24"/>
                <w:lang w:val="ru-RU"/>
              </w:rPr>
              <w:softHyphen/>
              <w:t>вающие, интеллекту</w:t>
            </w:r>
            <w:r w:rsidRPr="00152737">
              <w:rPr>
                <w:sz w:val="24"/>
                <w:szCs w:val="24"/>
                <w:lang w:val="ru-RU"/>
              </w:rPr>
              <w:softHyphen/>
              <w:t>альные игры.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lastRenderedPageBreak/>
              <w:t>Освоение звукового анализа слов.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1"/>
                <w:rFonts w:eastAsiaTheme="majorEastAsia"/>
                <w:sz w:val="24"/>
                <w:szCs w:val="24"/>
              </w:rPr>
              <w:t>Развитие послогового и слитного способов чтения.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1"/>
                <w:rFonts w:eastAsiaTheme="majorEastAsia"/>
                <w:sz w:val="24"/>
                <w:szCs w:val="24"/>
              </w:rPr>
              <w:t xml:space="preserve"> Проблемно-игровые ситуации</w:t>
            </w:r>
          </w:p>
        </w:tc>
      </w:tr>
      <w:tr w:rsidR="0089509E" w:rsidRPr="00152737" w:rsidTr="00521AA6">
        <w:tc>
          <w:tcPr>
            <w:tcW w:w="14786" w:type="dxa"/>
            <w:gridSpan w:val="5"/>
          </w:tcPr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0" w:after="120"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lastRenderedPageBreak/>
              <w:t xml:space="preserve">Функциональное назначение: </w:t>
            </w:r>
            <w:r w:rsidRPr="00152737">
              <w:rPr>
                <w:b/>
                <w:sz w:val="24"/>
                <w:szCs w:val="24"/>
                <w:lang w:val="ru-RU"/>
              </w:rPr>
              <w:t>«Центр занимательной математики»</w:t>
            </w:r>
          </w:p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52737">
              <w:rPr>
                <w:rStyle w:val="2pt"/>
                <w:rFonts w:eastAsiaTheme="majorEastAsia"/>
                <w:sz w:val="24"/>
                <w:szCs w:val="24"/>
              </w:rPr>
              <w:t>Ведущая</w:t>
            </w:r>
            <w:r w:rsidRPr="00152737">
              <w:rPr>
                <w:sz w:val="24"/>
                <w:szCs w:val="24"/>
                <w:lang w:val="ru-RU"/>
              </w:rPr>
              <w:t xml:space="preserve"> (приоритетная, основная) </w:t>
            </w:r>
            <w:r w:rsidRPr="00152737">
              <w:rPr>
                <w:rStyle w:val="2pt"/>
                <w:rFonts w:eastAsiaTheme="majorEastAsia"/>
                <w:sz w:val="24"/>
                <w:szCs w:val="24"/>
              </w:rPr>
              <w:t>образовательная область программы,</w:t>
            </w:r>
            <w:r w:rsidRPr="00152737">
              <w:rPr>
                <w:sz w:val="24"/>
                <w:szCs w:val="24"/>
                <w:lang w:val="ru-RU"/>
              </w:rPr>
              <w:t xml:space="preserve"> реализуемая в различных видах деятельности в «Центре за</w:t>
            </w:r>
            <w:r w:rsidRPr="00152737">
              <w:rPr>
                <w:sz w:val="24"/>
                <w:szCs w:val="24"/>
                <w:lang w:val="ru-RU"/>
              </w:rPr>
              <w:softHyphen/>
              <w:t>нимательной математики»: «Познание».</w:t>
            </w:r>
          </w:p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52737">
              <w:rPr>
                <w:rStyle w:val="2pt"/>
                <w:rFonts w:eastAsiaTheme="majorEastAsia"/>
                <w:sz w:val="24"/>
                <w:szCs w:val="24"/>
              </w:rPr>
              <w:t>Интегрируемые образовательные области программы,</w:t>
            </w:r>
            <w:r w:rsidRPr="00152737">
              <w:rPr>
                <w:sz w:val="24"/>
                <w:szCs w:val="24"/>
                <w:lang w:val="ru-RU"/>
              </w:rPr>
              <w:t xml:space="preserve"> реализуемые в различных видах деятельности в «Центре занимательной ма</w:t>
            </w:r>
            <w:r w:rsidRPr="00152737">
              <w:rPr>
                <w:sz w:val="24"/>
                <w:szCs w:val="24"/>
                <w:lang w:val="ru-RU"/>
              </w:rPr>
              <w:softHyphen/>
              <w:t>тематики»: «Коммуникация», «Социализация», «Художественное творчество»</w:t>
            </w:r>
          </w:p>
        </w:tc>
      </w:tr>
      <w:tr w:rsidR="0089509E" w:rsidRPr="00152737" w:rsidTr="00521AA6">
        <w:tc>
          <w:tcPr>
            <w:tcW w:w="5022" w:type="dxa"/>
          </w:tcPr>
          <w:p w:rsidR="00344CE6" w:rsidRDefault="00344CE6" w:rsidP="00344CE6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Геометрические фигуры.</w:t>
            </w:r>
          </w:p>
          <w:p w:rsidR="00344CE6" w:rsidRDefault="00344CE6" w:rsidP="00152737">
            <w:pPr>
              <w:pStyle w:val="6"/>
              <w:shd w:val="clear" w:color="auto" w:fill="FFFFFF" w:themeFill="background1"/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Пирамидки разного вида</w:t>
            </w:r>
            <w:r w:rsidR="006D5BE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9509E" w:rsidRPr="00152737" w:rsidRDefault="00344CE6" w:rsidP="00152737">
            <w:pPr>
              <w:pStyle w:val="6"/>
              <w:shd w:val="clear" w:color="auto" w:fill="FFFFFF" w:themeFill="background1"/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«Игры, по </w:t>
            </w:r>
            <w:r w:rsidR="0089509E" w:rsidRPr="00152737">
              <w:rPr>
                <w:sz w:val="24"/>
                <w:szCs w:val="24"/>
                <w:lang w:val="ru-RU"/>
              </w:rPr>
              <w:t xml:space="preserve">сигналам: «Найди путь к домику», </w:t>
            </w:r>
          </w:p>
          <w:p w:rsidR="0089509E" w:rsidRPr="00152737" w:rsidRDefault="00344CE6" w:rsidP="00152737">
            <w:pPr>
              <w:pStyle w:val="6"/>
              <w:shd w:val="clear" w:color="auto" w:fill="FFFFFF" w:themeFill="background1"/>
              <w:tabs>
                <w:tab w:val="left" w:pos="183"/>
              </w:tabs>
              <w:spacing w:before="0" w:line="240" w:lineRule="auto"/>
              <w:ind w:left="20" w:right="14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Игры: </w:t>
            </w:r>
            <w:r w:rsidR="0089509E" w:rsidRPr="00152737">
              <w:rPr>
                <w:sz w:val="24"/>
                <w:szCs w:val="24"/>
                <w:lang w:val="ru-RU"/>
              </w:rPr>
              <w:t>«Пазлы», «Собери волшебный узор», «Прозрачный квадрат», «Шнур-затейник» и т. д.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83"/>
              </w:tabs>
              <w:spacing w:before="0" w:line="240" w:lineRule="auto"/>
              <w:ind w:left="20" w:right="14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Игры на </w:t>
            </w:r>
            <w:r w:rsidR="00344CE6">
              <w:rPr>
                <w:sz w:val="24"/>
                <w:szCs w:val="24"/>
                <w:lang w:val="ru-RU"/>
              </w:rPr>
              <w:t>закрепления цвета, формы</w:t>
            </w:r>
            <w:r w:rsidRPr="00152737">
              <w:rPr>
                <w:sz w:val="24"/>
                <w:szCs w:val="24"/>
                <w:lang w:val="ru-RU"/>
              </w:rPr>
              <w:t>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20" w:right="14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 Развиваю</w:t>
            </w:r>
            <w:r w:rsidR="00344CE6">
              <w:rPr>
                <w:sz w:val="24"/>
                <w:szCs w:val="24"/>
                <w:lang w:val="ru-RU"/>
              </w:rPr>
              <w:t xml:space="preserve">щие игры: «Логические кубики», </w:t>
            </w:r>
            <w:r w:rsidRPr="00152737">
              <w:rPr>
                <w:sz w:val="24"/>
                <w:szCs w:val="24"/>
                <w:lang w:val="ru-RU"/>
              </w:rPr>
              <w:t xml:space="preserve"> «Сложи узор»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83"/>
              </w:tabs>
              <w:spacing w:before="0" w:line="240" w:lineRule="auto"/>
              <w:ind w:left="20" w:right="14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Однородные и разнородные предметы, различные по форме, длине, высоте, ширине.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8"/>
              </w:tabs>
              <w:spacing w:before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Блоки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Дьенеша, палочки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Кюизенера.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8"/>
              </w:tabs>
              <w:spacing w:before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Пазлы.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8"/>
              </w:tabs>
              <w:spacing w:before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Песочные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="004B2D03" w:rsidRPr="00152737">
              <w:rPr>
                <w:sz w:val="24"/>
                <w:szCs w:val="24"/>
              </w:rPr>
              <w:t>часы</w:t>
            </w:r>
            <w:r w:rsidR="004B2D03" w:rsidRPr="00152737">
              <w:rPr>
                <w:sz w:val="24"/>
                <w:szCs w:val="24"/>
                <w:lang w:val="ru-RU"/>
              </w:rPr>
              <w:t>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4"/>
              </w:tabs>
              <w:spacing w:before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Чашечные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весы.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8"/>
              </w:tabs>
              <w:spacing w:before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Счетная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лесенка.</w:t>
            </w:r>
          </w:p>
          <w:p w:rsidR="0089509E" w:rsidRPr="00AC73D5" w:rsidRDefault="0089509E" w:rsidP="00344CE6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83"/>
              </w:tabs>
              <w:spacing w:before="0" w:line="240" w:lineRule="auto"/>
              <w:ind w:left="20" w:right="140" w:firstLine="0"/>
              <w:jc w:val="both"/>
              <w:rPr>
                <w:sz w:val="24"/>
                <w:szCs w:val="24"/>
                <w:lang w:val="ru-RU"/>
              </w:rPr>
            </w:pPr>
            <w:r w:rsidRPr="00AC73D5">
              <w:rPr>
                <w:sz w:val="24"/>
                <w:szCs w:val="24"/>
                <w:lang w:val="ru-RU"/>
              </w:rPr>
              <w:t xml:space="preserve">Игры: «Разложи по </w:t>
            </w:r>
            <w:r w:rsidR="00344CE6" w:rsidRPr="00AC73D5">
              <w:rPr>
                <w:sz w:val="24"/>
                <w:szCs w:val="24"/>
                <w:lang w:val="ru-RU"/>
              </w:rPr>
              <w:t>цвету</w:t>
            </w:r>
            <w:r w:rsidRPr="00AC73D5">
              <w:rPr>
                <w:sz w:val="24"/>
                <w:szCs w:val="24"/>
                <w:lang w:val="ru-RU"/>
              </w:rPr>
              <w:t xml:space="preserve">, по высоте» </w:t>
            </w:r>
          </w:p>
          <w:p w:rsidR="0089509E" w:rsidRPr="00344CE6" w:rsidRDefault="0089509E" w:rsidP="00344CE6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83"/>
              </w:tabs>
              <w:spacing w:before="0" w:line="240" w:lineRule="auto"/>
              <w:ind w:left="20" w:right="140" w:firstLine="0"/>
              <w:jc w:val="both"/>
              <w:rPr>
                <w:sz w:val="24"/>
                <w:szCs w:val="24"/>
                <w:lang w:val="ru-RU"/>
              </w:rPr>
            </w:pPr>
            <w:r w:rsidRPr="00AC73D5">
              <w:rPr>
                <w:sz w:val="24"/>
                <w:szCs w:val="24"/>
                <w:lang w:val="ru-RU"/>
              </w:rPr>
              <w:t>«Чудо-соты», «Прозрачный квадрат», «Логоформочки», «Математические корзинки</w:t>
            </w:r>
            <w:r w:rsidR="00344CE6" w:rsidRPr="00AC73D5">
              <w:rPr>
                <w:sz w:val="24"/>
                <w:szCs w:val="24"/>
                <w:lang w:val="ru-RU"/>
              </w:rPr>
              <w:t>», «Чудо-цветик», «Счетовозик».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  <w:gridSpan w:val="2"/>
          </w:tcPr>
          <w:p w:rsidR="0089509E" w:rsidRPr="00152737" w:rsidRDefault="0089509E" w:rsidP="00152737">
            <w:pPr>
              <w:pStyle w:val="6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286"/>
              </w:tabs>
              <w:spacing w:before="0" w:line="240" w:lineRule="auto"/>
              <w:ind w:left="6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Расположение вблизи источника света (окна).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2. Центр требует частич</w:t>
            </w:r>
            <w:r w:rsidRPr="00152737">
              <w:rPr>
                <w:sz w:val="24"/>
                <w:szCs w:val="24"/>
                <w:lang w:val="ru-RU"/>
              </w:rPr>
              <w:softHyphen/>
              <w:t>ной изоляции.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3. Наличие заданий различной степени сложности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4. сменяемость и наполняемость материала по мере изучения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5. Рекомендуется создавать </w:t>
            </w:r>
            <w:r w:rsidR="00180767" w:rsidRPr="00152737">
              <w:rPr>
                <w:sz w:val="24"/>
                <w:szCs w:val="24"/>
                <w:lang w:val="ru-RU"/>
              </w:rPr>
              <w:t>условия,</w:t>
            </w:r>
            <w:r w:rsidRPr="00152737">
              <w:rPr>
                <w:sz w:val="24"/>
                <w:szCs w:val="24"/>
                <w:lang w:val="ru-RU"/>
              </w:rPr>
              <w:t xml:space="preserve"> как для самостоятельной работы, так и для занятий </w:t>
            </w:r>
            <w:r w:rsidR="00180767" w:rsidRPr="00152737">
              <w:rPr>
                <w:sz w:val="24"/>
                <w:szCs w:val="24"/>
                <w:lang w:val="ru-RU"/>
              </w:rPr>
              <w:t>с</w:t>
            </w:r>
            <w:r w:rsidRPr="00152737">
              <w:rPr>
                <w:sz w:val="24"/>
                <w:szCs w:val="24"/>
                <w:lang w:val="ru-RU"/>
              </w:rPr>
              <w:t xml:space="preserve"> взрослыми. 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6. Игровой материал сосредотачивается на открытых полках или в открытых шкафах.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20"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43" w:type="dxa"/>
            <w:gridSpan w:val="2"/>
          </w:tcPr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Различные логико</w:t>
            </w:r>
            <w:r w:rsidRPr="00152737">
              <w:rPr>
                <w:sz w:val="24"/>
                <w:szCs w:val="24"/>
                <w:lang w:val="ru-RU"/>
              </w:rPr>
              <w:softHyphen/>
              <w:t>математические, ин</w:t>
            </w:r>
            <w:r w:rsidRPr="00152737">
              <w:rPr>
                <w:sz w:val="24"/>
                <w:szCs w:val="24"/>
                <w:lang w:val="ru-RU"/>
              </w:rPr>
              <w:softHyphen/>
              <w:t>теллектуальные игры, направленные на развитие мышления, памяти, воображения, восприятия.</w:t>
            </w:r>
          </w:p>
        </w:tc>
      </w:tr>
      <w:tr w:rsidR="0089509E" w:rsidRPr="00152737" w:rsidTr="00521AA6">
        <w:tc>
          <w:tcPr>
            <w:tcW w:w="14786" w:type="dxa"/>
            <w:gridSpan w:val="5"/>
          </w:tcPr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0" w:after="120"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Функциональное назначение: </w:t>
            </w:r>
            <w:r w:rsidRPr="00152737">
              <w:rPr>
                <w:b/>
                <w:sz w:val="24"/>
                <w:szCs w:val="24"/>
                <w:lang w:val="ru-RU"/>
              </w:rPr>
              <w:t>«Центр безопасности»</w:t>
            </w:r>
          </w:p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52737">
              <w:rPr>
                <w:rStyle w:val="2pt"/>
                <w:rFonts w:eastAsiaTheme="majorEastAsia"/>
                <w:sz w:val="24"/>
                <w:szCs w:val="24"/>
              </w:rPr>
              <w:t>Ведущая</w:t>
            </w:r>
            <w:r w:rsidRPr="00152737">
              <w:rPr>
                <w:sz w:val="24"/>
                <w:szCs w:val="24"/>
                <w:lang w:val="ru-RU"/>
              </w:rPr>
              <w:t xml:space="preserve"> (приоритетная, основная) </w:t>
            </w:r>
            <w:r w:rsidRPr="00152737">
              <w:rPr>
                <w:rStyle w:val="2pt"/>
                <w:rFonts w:eastAsiaTheme="majorEastAsia"/>
                <w:sz w:val="24"/>
                <w:szCs w:val="24"/>
              </w:rPr>
              <w:t>образовательная область программы,</w:t>
            </w:r>
            <w:r w:rsidRPr="00152737">
              <w:rPr>
                <w:sz w:val="24"/>
                <w:szCs w:val="24"/>
                <w:lang w:val="ru-RU"/>
              </w:rPr>
              <w:t xml:space="preserve"> реализуемая в различных видах деятельности в «Центре безопасности»: «Безопасность».</w:t>
            </w:r>
          </w:p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52737">
              <w:rPr>
                <w:rStyle w:val="2pt"/>
                <w:rFonts w:eastAsiaTheme="majorEastAsia"/>
                <w:sz w:val="24"/>
                <w:szCs w:val="24"/>
              </w:rPr>
              <w:t>Интегрируемые образовательные области программы,</w:t>
            </w:r>
            <w:r w:rsidRPr="00152737">
              <w:rPr>
                <w:sz w:val="24"/>
                <w:szCs w:val="24"/>
                <w:lang w:val="ru-RU"/>
              </w:rPr>
              <w:t xml:space="preserve"> реализуемые в различных видах деятельности в «Центре безопасности»: «Коммуникация», «Социализация», «Здоровье»</w:t>
            </w:r>
          </w:p>
        </w:tc>
      </w:tr>
      <w:tr w:rsidR="0089509E" w:rsidRPr="00152737" w:rsidTr="00521AA6">
        <w:tc>
          <w:tcPr>
            <w:tcW w:w="5022" w:type="dxa"/>
          </w:tcPr>
          <w:p w:rsidR="0089509E" w:rsidRPr="006D5BE5" w:rsidRDefault="0089509E" w:rsidP="00152737">
            <w:pPr>
              <w:pStyle w:val="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48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6D5BE5">
              <w:rPr>
                <w:sz w:val="24"/>
                <w:szCs w:val="24"/>
                <w:lang w:val="ru-RU"/>
              </w:rPr>
              <w:t xml:space="preserve">Материалы, связанные с тематикой по ОБЖ </w:t>
            </w:r>
            <w:r w:rsidRPr="006D5BE5">
              <w:rPr>
                <w:sz w:val="24"/>
                <w:szCs w:val="24"/>
                <w:lang w:val="ru-RU"/>
              </w:rPr>
              <w:lastRenderedPageBreak/>
              <w:t>и ПДД: иллюстрации, иг</w:t>
            </w:r>
            <w:r w:rsidRPr="006D5BE5">
              <w:rPr>
                <w:sz w:val="24"/>
                <w:szCs w:val="24"/>
                <w:lang w:val="ru-RU"/>
              </w:rPr>
              <w:softHyphen/>
              <w:t xml:space="preserve">ры и </w:t>
            </w:r>
            <w:r w:rsidR="00180767" w:rsidRPr="006D5BE5">
              <w:rPr>
                <w:sz w:val="24"/>
                <w:szCs w:val="24"/>
                <w:lang w:val="ru-RU"/>
              </w:rPr>
              <w:t>пособия,</w:t>
            </w:r>
            <w:r w:rsidRPr="006D5BE5">
              <w:rPr>
                <w:sz w:val="24"/>
                <w:szCs w:val="24"/>
                <w:lang w:val="ru-RU"/>
              </w:rPr>
              <w:t xml:space="preserve"> но </w:t>
            </w:r>
            <w:r w:rsidRPr="006D5BE5">
              <w:rPr>
                <w:rStyle w:val="3"/>
                <w:rFonts w:eastAsiaTheme="majorEastAsia"/>
                <w:sz w:val="24"/>
                <w:szCs w:val="24"/>
              </w:rPr>
              <w:t xml:space="preserve">правилам </w:t>
            </w:r>
            <w:r w:rsidRPr="006D5BE5">
              <w:rPr>
                <w:sz w:val="24"/>
                <w:szCs w:val="24"/>
                <w:lang w:val="ru-RU"/>
              </w:rPr>
              <w:t>безопасного поведения на улице и в помеще</w:t>
            </w:r>
            <w:r w:rsidRPr="006D5BE5">
              <w:rPr>
                <w:sz w:val="24"/>
                <w:szCs w:val="24"/>
                <w:lang w:val="ru-RU"/>
              </w:rPr>
              <w:softHyphen/>
              <w:t>нии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48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6D5BE5">
              <w:rPr>
                <w:sz w:val="24"/>
                <w:szCs w:val="24"/>
                <w:lang w:val="ru-RU"/>
              </w:rPr>
              <w:t>Иллюстрации</w:t>
            </w:r>
            <w:r w:rsidRPr="006D5BE5">
              <w:rPr>
                <w:rFonts w:eastAsiaTheme="majorEastAsia"/>
                <w:sz w:val="24"/>
                <w:szCs w:val="24"/>
                <w:lang w:val="ru-RU"/>
              </w:rPr>
              <w:t xml:space="preserve"> </w:t>
            </w:r>
            <w:r w:rsidRPr="006D5BE5">
              <w:rPr>
                <w:rStyle w:val="3"/>
                <w:rFonts w:eastAsiaTheme="majorEastAsia"/>
                <w:sz w:val="24"/>
                <w:szCs w:val="24"/>
              </w:rPr>
              <w:t xml:space="preserve">с </w:t>
            </w:r>
            <w:r w:rsidRPr="006D5BE5">
              <w:rPr>
                <w:sz w:val="24"/>
                <w:szCs w:val="24"/>
                <w:lang w:val="ru-RU"/>
              </w:rPr>
              <w:t>изображением красочно оформленных ближайших улиц и зданий.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43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Макет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проезжей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части.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29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Макеты светофора, дорожных знаков.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29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 Образцы, схемы, планы группы, микрорайона.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38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Иллюстрации и предметы, изображающие опасные инструменты (ножницы, иголки и т. д.).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43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 Эн</w:t>
            </w:r>
            <w:r w:rsidR="00180767" w:rsidRPr="00152737">
              <w:rPr>
                <w:sz w:val="24"/>
                <w:szCs w:val="24"/>
                <w:lang w:val="ru-RU"/>
              </w:rPr>
              <w:t>циклопедии, дидактические игры.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43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Наглядно-дидактические пособия, серия «Мир в картинках»: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58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Водный транспорт. 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58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Автомобильный транспорт. 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58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Авиация.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58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 xml:space="preserve">Космос. </w:t>
            </w:r>
          </w:p>
        </w:tc>
        <w:tc>
          <w:tcPr>
            <w:tcW w:w="5221" w:type="dxa"/>
            <w:gridSpan w:val="2"/>
          </w:tcPr>
          <w:p w:rsidR="0089509E" w:rsidRPr="00152737" w:rsidRDefault="0089509E" w:rsidP="00152737">
            <w:pPr>
              <w:pStyle w:val="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23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lastRenderedPageBreak/>
              <w:t xml:space="preserve">Рекомендуется создавать </w:t>
            </w:r>
            <w:r w:rsidR="00180767" w:rsidRPr="00152737">
              <w:rPr>
                <w:sz w:val="24"/>
                <w:szCs w:val="24"/>
                <w:lang w:val="ru-RU"/>
              </w:rPr>
              <w:t>условия,</w:t>
            </w:r>
            <w:r w:rsidRPr="00152737">
              <w:rPr>
                <w:sz w:val="24"/>
                <w:szCs w:val="24"/>
                <w:lang w:val="ru-RU"/>
              </w:rPr>
              <w:t xml:space="preserve"> как для </w:t>
            </w:r>
            <w:r w:rsidRPr="00152737">
              <w:rPr>
                <w:sz w:val="24"/>
                <w:szCs w:val="24"/>
                <w:lang w:val="ru-RU"/>
              </w:rPr>
              <w:lastRenderedPageBreak/>
              <w:t>самостоя</w:t>
            </w:r>
            <w:r w:rsidRPr="00152737">
              <w:rPr>
                <w:sz w:val="24"/>
                <w:szCs w:val="24"/>
                <w:lang w:val="ru-RU"/>
              </w:rPr>
              <w:softHyphen/>
              <w:t>тельной работы, так и для занятий со взрослыми.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22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Расположение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рядом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с «Центром игры» и «Цен</w:t>
            </w:r>
            <w:r w:rsidRPr="00152737">
              <w:rPr>
                <w:sz w:val="24"/>
                <w:szCs w:val="24"/>
                <w:lang w:val="ru-RU"/>
              </w:rPr>
              <w:softHyphen/>
              <w:t>тром конструирования»</w:t>
            </w:r>
          </w:p>
        </w:tc>
        <w:tc>
          <w:tcPr>
            <w:tcW w:w="4543" w:type="dxa"/>
            <w:gridSpan w:val="2"/>
          </w:tcPr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lastRenderedPageBreak/>
              <w:t>Деятельность по зна</w:t>
            </w:r>
            <w:r w:rsidRPr="00152737">
              <w:rPr>
                <w:sz w:val="24"/>
                <w:szCs w:val="24"/>
                <w:lang w:val="ru-RU"/>
              </w:rPr>
              <w:softHyphen/>
              <w:t xml:space="preserve">комству с </w:t>
            </w:r>
            <w:r w:rsidRPr="00152737">
              <w:rPr>
                <w:sz w:val="24"/>
                <w:szCs w:val="24"/>
                <w:lang w:val="ru-RU"/>
              </w:rPr>
              <w:lastRenderedPageBreak/>
              <w:t>элементами дороги и дорожными знаками; формирова</w:t>
            </w:r>
            <w:r w:rsidRPr="00152737">
              <w:rPr>
                <w:sz w:val="24"/>
                <w:szCs w:val="24"/>
                <w:lang w:val="ru-RU"/>
              </w:rPr>
              <w:softHyphen/>
              <w:t>нию навыков безопас</w:t>
            </w:r>
            <w:r w:rsidRPr="00152737">
              <w:rPr>
                <w:sz w:val="24"/>
                <w:szCs w:val="24"/>
                <w:lang w:val="ru-RU"/>
              </w:rPr>
              <w:softHyphen/>
              <w:t>ного поведения в быту, на дороге, на природе</w:t>
            </w:r>
          </w:p>
        </w:tc>
      </w:tr>
      <w:tr w:rsidR="0089509E" w:rsidRPr="00152737" w:rsidTr="00521AA6">
        <w:tc>
          <w:tcPr>
            <w:tcW w:w="14786" w:type="dxa"/>
            <w:gridSpan w:val="5"/>
          </w:tcPr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0" w:after="120"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lastRenderedPageBreak/>
              <w:t xml:space="preserve">Функциональное назначение: </w:t>
            </w:r>
            <w:r w:rsidRPr="00152737">
              <w:rPr>
                <w:b/>
                <w:sz w:val="24"/>
                <w:szCs w:val="24"/>
                <w:lang w:val="ru-RU"/>
              </w:rPr>
              <w:t>«</w:t>
            </w:r>
            <w:r w:rsidR="003304A8">
              <w:rPr>
                <w:b/>
                <w:sz w:val="24"/>
                <w:szCs w:val="24"/>
                <w:lang w:val="ru-RU"/>
              </w:rPr>
              <w:t xml:space="preserve"> Центр п</w:t>
            </w:r>
            <w:r w:rsidR="00AC73D5">
              <w:rPr>
                <w:b/>
                <w:sz w:val="24"/>
                <w:szCs w:val="24"/>
                <w:lang w:val="ru-RU"/>
              </w:rPr>
              <w:t>ознавательно –</w:t>
            </w:r>
            <w:r w:rsidR="003304A8">
              <w:rPr>
                <w:b/>
                <w:sz w:val="24"/>
                <w:szCs w:val="24"/>
                <w:lang w:val="ru-RU"/>
              </w:rPr>
              <w:t xml:space="preserve"> </w:t>
            </w:r>
            <w:r w:rsidR="00AC73D5">
              <w:rPr>
                <w:b/>
                <w:sz w:val="24"/>
                <w:szCs w:val="24"/>
                <w:lang w:val="ru-RU"/>
              </w:rPr>
              <w:t>исследовательской деятельности</w:t>
            </w:r>
            <w:r w:rsidRPr="00152737">
              <w:rPr>
                <w:b/>
                <w:sz w:val="24"/>
                <w:szCs w:val="24"/>
                <w:lang w:val="ru-RU"/>
              </w:rPr>
              <w:t>»</w:t>
            </w:r>
          </w:p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52737">
              <w:rPr>
                <w:rStyle w:val="2pt"/>
                <w:rFonts w:eastAsiaTheme="majorEastAsia"/>
                <w:sz w:val="24"/>
                <w:szCs w:val="24"/>
              </w:rPr>
              <w:t>Ведущая</w:t>
            </w:r>
            <w:r w:rsidRPr="00152737">
              <w:rPr>
                <w:sz w:val="24"/>
                <w:szCs w:val="24"/>
                <w:lang w:val="ru-RU"/>
              </w:rPr>
              <w:t xml:space="preserve"> (приоритетная, основная) </w:t>
            </w:r>
            <w:r w:rsidRPr="00152737">
              <w:rPr>
                <w:rStyle w:val="2pt"/>
                <w:rFonts w:eastAsiaTheme="majorEastAsia"/>
                <w:sz w:val="24"/>
                <w:szCs w:val="24"/>
              </w:rPr>
              <w:t>образовательная область программы,</w:t>
            </w:r>
            <w:r w:rsidRPr="00152737">
              <w:rPr>
                <w:sz w:val="24"/>
                <w:szCs w:val="24"/>
                <w:lang w:val="ru-RU"/>
              </w:rPr>
              <w:t xml:space="preserve"> реализуемая в различных видах деятельности в «Центре экс</w:t>
            </w:r>
            <w:r w:rsidRPr="00152737">
              <w:rPr>
                <w:sz w:val="24"/>
                <w:szCs w:val="24"/>
                <w:lang w:val="ru-RU"/>
              </w:rPr>
              <w:softHyphen/>
              <w:t>периментирования»: «Познание».</w:t>
            </w:r>
          </w:p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52737">
              <w:rPr>
                <w:rStyle w:val="2pt"/>
                <w:rFonts w:eastAsiaTheme="majorEastAsia"/>
                <w:sz w:val="24"/>
                <w:szCs w:val="24"/>
              </w:rPr>
              <w:t>Интегрируемые образовательные области программы,</w:t>
            </w:r>
            <w:r w:rsidRPr="00152737">
              <w:rPr>
                <w:sz w:val="24"/>
                <w:szCs w:val="24"/>
                <w:lang w:val="ru-RU"/>
              </w:rPr>
              <w:t xml:space="preserve"> реализуемые в различных видах деятельности в «Центре </w:t>
            </w:r>
            <w:r w:rsidR="00180767" w:rsidRPr="00152737">
              <w:rPr>
                <w:sz w:val="24"/>
                <w:szCs w:val="24"/>
                <w:lang w:val="ru-RU"/>
              </w:rPr>
              <w:t>экспериментирован</w:t>
            </w:r>
            <w:r w:rsidR="00180767" w:rsidRPr="00152737">
              <w:rPr>
                <w:rFonts w:eastAsiaTheme="majorEastAsia"/>
                <w:sz w:val="24"/>
                <w:szCs w:val="24"/>
                <w:lang w:val="ru-RU"/>
              </w:rPr>
              <w:t>ия</w:t>
            </w:r>
            <w:r w:rsidRPr="00152737">
              <w:rPr>
                <w:rFonts w:eastAsiaTheme="majorEastAsia"/>
                <w:sz w:val="24"/>
                <w:szCs w:val="24"/>
                <w:lang w:val="ru-RU"/>
              </w:rPr>
              <w:t>»: «Коммуникация», «Социализация», «Безопасность», «Труд», «Здоровье», «Художественное творчество»</w:t>
            </w:r>
          </w:p>
        </w:tc>
      </w:tr>
      <w:tr w:rsidR="0089509E" w:rsidRPr="00152737" w:rsidTr="00521AA6">
        <w:tc>
          <w:tcPr>
            <w:tcW w:w="5022" w:type="dxa"/>
          </w:tcPr>
          <w:p w:rsidR="0089509E" w:rsidRPr="003304A8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8"/>
              </w:tabs>
              <w:spacing w:before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Стол с клеенкой.</w:t>
            </w:r>
          </w:p>
          <w:p w:rsidR="003304A8" w:rsidRPr="00152737" w:rsidRDefault="003304A8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8"/>
              </w:tabs>
              <w:spacing w:before="0" w:line="240" w:lineRule="auto"/>
              <w:ind w:lef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Набор для тактильного познания.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4"/>
              </w:tabs>
              <w:spacing w:before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Подносы.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4"/>
              </w:tabs>
              <w:spacing w:before="0" w:line="240" w:lineRule="auto"/>
              <w:ind w:left="20" w:right="10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Пластичные материалы, интересные для исследования и наблюдения предметы.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8"/>
              </w:tabs>
              <w:spacing w:before="0" w:line="240" w:lineRule="auto"/>
              <w:ind w:left="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Формочки для изготовления цветных льдинок.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8"/>
              </w:tabs>
              <w:spacing w:before="0" w:line="240" w:lineRule="auto"/>
              <w:ind w:left="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</w:rPr>
              <w:t>«Волшебный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мешочек».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« Мыльные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пузыри.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4"/>
              </w:tabs>
              <w:spacing w:before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lastRenderedPageBreak/>
              <w:t>Маленькие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зеркала.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8"/>
              </w:tabs>
              <w:spacing w:before="0" w:line="240" w:lineRule="auto"/>
              <w:ind w:left="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Магниты.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8"/>
              </w:tabs>
              <w:spacing w:before="0" w:line="240" w:lineRule="auto"/>
              <w:ind w:left="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 Электрические фонарики.</w:t>
            </w:r>
          </w:p>
          <w:p w:rsidR="0089509E" w:rsidRPr="003304A8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8"/>
              </w:tabs>
              <w:spacing w:before="0" w:line="240" w:lineRule="auto"/>
              <w:ind w:left="20" w:firstLine="0"/>
              <w:jc w:val="both"/>
              <w:rPr>
                <w:sz w:val="24"/>
                <w:szCs w:val="24"/>
                <w:lang w:val="ru-RU"/>
              </w:rPr>
            </w:pPr>
            <w:r w:rsidRPr="003304A8">
              <w:rPr>
                <w:sz w:val="24"/>
                <w:szCs w:val="24"/>
                <w:lang w:val="ru-RU"/>
              </w:rPr>
              <w:t xml:space="preserve"> Театр теней.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83"/>
              </w:tabs>
              <w:spacing w:before="0" w:line="240" w:lineRule="auto"/>
              <w:ind w:left="20" w:right="10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Кулечек с небольшим отверстием (для создания узоров на цветной до</w:t>
            </w:r>
            <w:r w:rsidRPr="00152737">
              <w:rPr>
                <w:sz w:val="24"/>
                <w:szCs w:val="24"/>
                <w:lang w:val="ru-RU"/>
              </w:rPr>
              <w:softHyphen/>
              <w:t>рожке).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4"/>
              </w:tabs>
              <w:spacing w:before="0" w:line="240" w:lineRule="auto"/>
              <w:ind w:left="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Наборы для экспериментирования с водой и песком: емкости 2-3 раз</w:t>
            </w:r>
            <w:r w:rsidRPr="00152737">
              <w:rPr>
                <w:sz w:val="24"/>
                <w:szCs w:val="24"/>
                <w:lang w:val="ru-RU"/>
              </w:rPr>
              <w:softHyphen/>
              <w:t>меров и разной формы, предметы - орудия для переливания и вылавли</w:t>
            </w:r>
            <w:r w:rsidRPr="00152737">
              <w:rPr>
                <w:sz w:val="24"/>
                <w:szCs w:val="24"/>
                <w:lang w:val="ru-RU"/>
              </w:rPr>
              <w:softHyphen/>
            </w:r>
            <w:r w:rsidRPr="00152737">
              <w:rPr>
                <w:rFonts w:eastAsiaTheme="majorEastAsia"/>
                <w:sz w:val="24"/>
                <w:szCs w:val="24"/>
                <w:lang w:val="ru-RU"/>
              </w:rPr>
              <w:t>вания: черпачки, сачки, плавающие и тонущие и</w:t>
            </w:r>
            <w:r w:rsidRPr="00152737">
              <w:rPr>
                <w:sz w:val="24"/>
                <w:szCs w:val="24"/>
                <w:lang w:val="ru-RU"/>
              </w:rPr>
              <w:t>гр</w:t>
            </w:r>
            <w:r w:rsidRPr="00152737">
              <w:rPr>
                <w:rFonts w:eastAsiaTheme="majorEastAsia"/>
                <w:sz w:val="24"/>
                <w:szCs w:val="24"/>
                <w:lang w:val="ru-RU"/>
              </w:rPr>
              <w:t>ушки н</w:t>
            </w:r>
            <w:r w:rsidRPr="00152737">
              <w:rPr>
                <w:sz w:val="24"/>
                <w:szCs w:val="24"/>
                <w:lang w:val="ru-RU"/>
              </w:rPr>
              <w:t xml:space="preserve"> предметы</w:t>
            </w:r>
          </w:p>
          <w:p w:rsidR="0089509E" w:rsidRPr="00152737" w:rsidRDefault="003304A8" w:rsidP="00152737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="0089509E" w:rsidRPr="00152737">
              <w:rPr>
                <w:sz w:val="24"/>
                <w:szCs w:val="24"/>
                <w:lang w:val="ru-RU"/>
              </w:rPr>
              <w:t>предметы, предметы из резины, пласт</w:t>
            </w:r>
            <w:r w:rsidR="0089509E" w:rsidRPr="00152737">
              <w:rPr>
                <w:sz w:val="24"/>
                <w:szCs w:val="24"/>
                <w:lang w:val="ru-RU"/>
              </w:rPr>
              <w:softHyphen/>
              <w:t>массы и т. д.), формочки разной конфигурации, емкости разного разме</w:t>
            </w:r>
            <w:r w:rsidR="0089509E" w:rsidRPr="00152737">
              <w:rPr>
                <w:sz w:val="24"/>
                <w:szCs w:val="24"/>
                <w:lang w:val="ru-RU"/>
              </w:rPr>
              <w:softHyphen/>
              <w:t>ра, предметы-орудия (совочки, лопатки, ведерки, грабельки).</w:t>
            </w:r>
          </w:p>
          <w:p w:rsidR="0089509E" w:rsidRPr="00152737" w:rsidRDefault="0089509E" w:rsidP="00E71A50">
            <w:pPr>
              <w:pStyle w:val="6"/>
              <w:shd w:val="clear" w:color="auto" w:fill="FFFFFF" w:themeFill="background1"/>
              <w:tabs>
                <w:tab w:val="left" w:pos="17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  <w:gridSpan w:val="2"/>
          </w:tcPr>
          <w:p w:rsidR="0089509E" w:rsidRPr="00152737" w:rsidRDefault="0089509E" w:rsidP="00152737">
            <w:pPr>
              <w:pStyle w:val="6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231"/>
              </w:tabs>
              <w:spacing w:before="0" w:line="240" w:lineRule="auto"/>
              <w:ind w:left="20" w:right="54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lastRenderedPageBreak/>
              <w:t>Размещение вдали от игровых зон.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236"/>
              </w:tabs>
              <w:spacing w:before="0" w:line="240" w:lineRule="auto"/>
              <w:ind w:left="20" w:right="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Деятельность осуществ</w:t>
            </w:r>
            <w:r w:rsidRPr="00152737">
              <w:rPr>
                <w:sz w:val="24"/>
                <w:szCs w:val="24"/>
                <w:lang w:val="ru-RU"/>
              </w:rPr>
              <w:softHyphen/>
              <w:t>ляется под руководством воспитателя.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241"/>
              </w:tabs>
              <w:spacing w:before="0" w:line="240" w:lineRule="auto"/>
              <w:ind w:left="20" w:right="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Стеклянный материал размещается в закрытом шкафу, а пластмассовый - в открытом и предназнача</w:t>
            </w:r>
            <w:r w:rsidRPr="00152737">
              <w:rPr>
                <w:sz w:val="24"/>
                <w:szCs w:val="24"/>
                <w:lang w:val="ru-RU"/>
              </w:rPr>
              <w:softHyphen/>
              <w:t>ется для самостоятельного пользования детьми.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246"/>
              </w:tabs>
              <w:spacing w:before="0" w:line="240" w:lineRule="auto"/>
              <w:ind w:left="20" w:right="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Расположение вблизи источника света (окна).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246"/>
              </w:tabs>
              <w:spacing w:before="0" w:line="240" w:lineRule="auto"/>
              <w:ind w:left="20" w:right="280"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Соответствующая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вы</w:t>
            </w:r>
            <w:r w:rsidRPr="00152737">
              <w:rPr>
                <w:sz w:val="24"/>
                <w:szCs w:val="24"/>
              </w:rPr>
              <w:softHyphen/>
              <w:t>сота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размещения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lastRenderedPageBreak/>
              <w:t>обору</w:t>
            </w:r>
            <w:r w:rsidRPr="00152737">
              <w:rPr>
                <w:sz w:val="24"/>
                <w:szCs w:val="24"/>
              </w:rPr>
              <w:softHyphen/>
              <w:t>дования.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241"/>
              </w:tabs>
              <w:spacing w:before="0" w:line="240" w:lineRule="auto"/>
              <w:ind w:left="20" w:right="2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Расположение в непо</w:t>
            </w:r>
            <w:r w:rsidRPr="00152737">
              <w:rPr>
                <w:sz w:val="24"/>
                <w:szCs w:val="24"/>
                <w:lang w:val="ru-RU"/>
              </w:rPr>
              <w:softHyphen/>
              <w:t>средственной близости от «Центра познания»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и «Центра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природы».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246"/>
              </w:tabs>
              <w:spacing w:before="0" w:line="240" w:lineRule="auto"/>
              <w:ind w:left="20" w:right="2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Оборудование должно располагаться так, чтобы легко было проводить уборку и дети могли по</w:t>
            </w:r>
            <w:r w:rsidRPr="00152737">
              <w:rPr>
                <w:sz w:val="24"/>
                <w:szCs w:val="24"/>
                <w:lang w:val="ru-RU"/>
              </w:rPr>
              <w:softHyphen/>
              <w:t>дойти к месту игры с лю</w:t>
            </w:r>
            <w:r w:rsidRPr="00152737">
              <w:rPr>
                <w:sz w:val="24"/>
                <w:szCs w:val="24"/>
                <w:lang w:val="ru-RU"/>
              </w:rPr>
              <w:softHyphen/>
              <w:t>бой стороны.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tabs>
                <w:tab w:val="left" w:pos="28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8.Наличие клеенки или пластикового коврика на полу.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9.Организация экспери</w:t>
            </w:r>
            <w:r w:rsidRPr="00152737">
              <w:rPr>
                <w:sz w:val="24"/>
                <w:szCs w:val="24"/>
                <w:lang w:val="ru-RU"/>
              </w:rPr>
              <w:softHyphen/>
              <w:t>ментирования подгруппа</w:t>
            </w:r>
            <w:r w:rsidRPr="00152737">
              <w:rPr>
                <w:sz w:val="24"/>
                <w:szCs w:val="24"/>
                <w:lang w:val="ru-RU"/>
              </w:rPr>
              <w:softHyphen/>
              <w:t>ми из 2-4 детей</w:t>
            </w:r>
          </w:p>
        </w:tc>
        <w:tc>
          <w:tcPr>
            <w:tcW w:w="4543" w:type="dxa"/>
            <w:gridSpan w:val="2"/>
          </w:tcPr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60" w:right="1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lastRenderedPageBreak/>
              <w:t>Игры на установле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ние физических зако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номерностей; овладе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ние представлениями об объеме, форме, изменениях веществ и свойствах и возмож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ностях материалов.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6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t xml:space="preserve"> Деятельность по ов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ладению новыми спосо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бами их обследования и закреплению получен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ных ранее навыков их обследования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9509E" w:rsidRPr="00152737" w:rsidTr="00521AA6">
        <w:tc>
          <w:tcPr>
            <w:tcW w:w="14786" w:type="dxa"/>
            <w:gridSpan w:val="5"/>
          </w:tcPr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lastRenderedPageBreak/>
              <w:t>Функциональное назначение</w:t>
            </w:r>
            <w:r w:rsidRPr="00152737">
              <w:rPr>
                <w:b/>
                <w:sz w:val="24"/>
                <w:szCs w:val="24"/>
                <w:lang w:val="ru-RU"/>
              </w:rPr>
              <w:t>: «Центр природы»</w:t>
            </w:r>
          </w:p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52737">
              <w:rPr>
                <w:rStyle w:val="2pt"/>
                <w:rFonts w:eastAsiaTheme="majorEastAsia"/>
                <w:sz w:val="24"/>
                <w:szCs w:val="24"/>
              </w:rPr>
              <w:t>Ведущая</w:t>
            </w:r>
            <w:r w:rsidRPr="00152737">
              <w:rPr>
                <w:sz w:val="24"/>
                <w:szCs w:val="24"/>
                <w:lang w:val="ru-RU"/>
              </w:rPr>
              <w:t xml:space="preserve"> (приоритетная, основная) </w:t>
            </w:r>
            <w:r w:rsidRPr="00152737">
              <w:rPr>
                <w:rStyle w:val="2pt"/>
                <w:rFonts w:eastAsiaTheme="majorEastAsia"/>
                <w:sz w:val="24"/>
                <w:szCs w:val="24"/>
              </w:rPr>
              <w:t>образовательная область программы,</w:t>
            </w:r>
            <w:r w:rsidRPr="00152737">
              <w:rPr>
                <w:sz w:val="24"/>
                <w:szCs w:val="24"/>
                <w:lang w:val="ru-RU"/>
              </w:rPr>
              <w:t xml:space="preserve"> реализуемая в различных видах деятельности в «Центре при</w:t>
            </w:r>
            <w:r w:rsidRPr="00152737">
              <w:rPr>
                <w:sz w:val="24"/>
                <w:szCs w:val="24"/>
                <w:lang w:val="ru-RU"/>
              </w:rPr>
              <w:softHyphen/>
              <w:t>роды»: «Познание».</w:t>
            </w:r>
          </w:p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52737">
              <w:rPr>
                <w:rStyle w:val="2pt"/>
                <w:rFonts w:eastAsiaTheme="majorEastAsia"/>
                <w:sz w:val="24"/>
                <w:szCs w:val="24"/>
              </w:rPr>
              <w:t>Интегрируемые образовательные области программы,</w:t>
            </w:r>
            <w:r w:rsidRPr="00152737">
              <w:rPr>
                <w:sz w:val="24"/>
                <w:szCs w:val="24"/>
                <w:lang w:val="ru-RU"/>
              </w:rPr>
              <w:t xml:space="preserve"> реализуемые в различных видах деятельности в «Центре природы»: «Ком</w:t>
            </w:r>
            <w:r w:rsidRPr="00152737">
              <w:rPr>
                <w:sz w:val="24"/>
                <w:szCs w:val="24"/>
                <w:lang w:val="ru-RU"/>
              </w:rPr>
              <w:softHyphen/>
              <w:t>муникация», «Социализация», «Безопасность», «Труд», «Здоровье», «Художественное творчество», «Чтение художественной литературы», «Музыка»</w:t>
            </w:r>
            <w:r w:rsidR="00152737">
              <w:rPr>
                <w:sz w:val="24"/>
                <w:szCs w:val="24"/>
                <w:lang w:val="ru-RU"/>
              </w:rPr>
              <w:t>.</w:t>
            </w:r>
          </w:p>
        </w:tc>
      </w:tr>
      <w:tr w:rsidR="0089509E" w:rsidRPr="00152737" w:rsidTr="00521AA6">
        <w:tc>
          <w:tcPr>
            <w:tcW w:w="5022" w:type="dxa"/>
          </w:tcPr>
          <w:p w:rsidR="0089509E" w:rsidRPr="00152737" w:rsidRDefault="0089509E" w:rsidP="00152737">
            <w:pPr>
              <w:pStyle w:val="6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238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Макеты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природно-климатических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зон.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248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Макет - панорама леса в разные времена года: «Лес зимой», «Лес ле</w:t>
            </w:r>
            <w:r w:rsidRPr="00152737">
              <w:rPr>
                <w:sz w:val="24"/>
                <w:szCs w:val="24"/>
                <w:lang w:val="ru-RU"/>
              </w:rPr>
              <w:softHyphen/>
              <w:t>том», «Лес весной», «Лес осенью».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248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Коллекции камней, ракушек, семян и т. д.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248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Игротека экологических развивающих игр.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229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Растения, требующие разных способов ухода.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229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 3-4 цветущих комнатных растения.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229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 Растения, характерные для всех времен года.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229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lastRenderedPageBreak/>
              <w:t>Муляжи овощей и фруктов.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229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 Календарь погоды, в Календарь природы.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229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Инвентарь для ухода за растениями и животными (лейки, брызгалки, салфетки, щеточки-кисточки, палочки с заостренными концами, совки).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229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Зимний огород (луковицы, крупные и мелкие семена).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229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Кормушки и корм для птиц.</w:t>
            </w:r>
          </w:p>
          <w:p w:rsidR="0089509E" w:rsidRDefault="0089509E" w:rsidP="00152737">
            <w:pPr>
              <w:pStyle w:val="6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229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 Иллюстрации с изображением птиц (перелетных, зимующих, кочующих).</w:t>
            </w:r>
          </w:p>
          <w:p w:rsidR="003304A8" w:rsidRPr="00152737" w:rsidRDefault="003304A8" w:rsidP="00152737">
            <w:pPr>
              <w:pStyle w:val="6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229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A86842">
              <w:rPr>
                <w:sz w:val="24"/>
                <w:szCs w:val="24"/>
                <w:lang w:val="ru-RU"/>
              </w:rPr>
              <w:t>ллюстрации домашних животных.</w:t>
            </w:r>
          </w:p>
          <w:p w:rsidR="0089509E" w:rsidRPr="00152737" w:rsidRDefault="0089509E" w:rsidP="00A86842">
            <w:pPr>
              <w:pStyle w:val="6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229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Дидактические игры </w:t>
            </w:r>
            <w:r w:rsidR="00A86842">
              <w:rPr>
                <w:sz w:val="24"/>
                <w:szCs w:val="24"/>
                <w:lang w:val="ru-RU"/>
              </w:rPr>
              <w:t>(ферма, деревья)</w:t>
            </w:r>
          </w:p>
          <w:p w:rsidR="0089509E" w:rsidRPr="00152737" w:rsidRDefault="0089509E" w:rsidP="00A86842">
            <w:pPr>
              <w:pStyle w:val="6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229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 Иллюстрации или схемы, изображающие цепи питания.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14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Дидактические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игры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природоведческой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тематики.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14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'Иллюстрации с изображением растений и комнатные растения, име</w:t>
            </w:r>
            <w:r w:rsidRPr="00152737">
              <w:rPr>
                <w:sz w:val="24"/>
                <w:szCs w:val="24"/>
                <w:lang w:val="ru-RU"/>
              </w:rPr>
              <w:softHyphen/>
              <w:t>ющие видоизмененные стебли, листья, корни, корнеплоды; различное расположение частей и цвет стеблей, листьев, цветков и т. д.</w:t>
            </w:r>
          </w:p>
          <w:p w:rsidR="0089509E" w:rsidRPr="00152737" w:rsidRDefault="0089509E" w:rsidP="00A86842">
            <w:pPr>
              <w:pStyle w:val="6"/>
              <w:shd w:val="clear" w:color="auto" w:fill="FFFFFF" w:themeFill="background1"/>
              <w:tabs>
                <w:tab w:val="left" w:pos="229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  <w:gridSpan w:val="2"/>
          </w:tcPr>
          <w:p w:rsidR="0089509E" w:rsidRPr="00152737" w:rsidRDefault="0089509E" w:rsidP="00152737">
            <w:pPr>
              <w:pStyle w:val="6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2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lastRenderedPageBreak/>
              <w:t>Расположение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вблизи «Центра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="00180767" w:rsidRPr="00152737">
              <w:rPr>
                <w:sz w:val="24"/>
                <w:szCs w:val="24"/>
              </w:rPr>
              <w:t>эксперементироания</w:t>
            </w:r>
            <w:r w:rsidRPr="00152737">
              <w:rPr>
                <w:sz w:val="24"/>
                <w:szCs w:val="24"/>
              </w:rPr>
              <w:t>».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81"/>
              </w:tabs>
              <w:spacing w:before="0" w:line="240" w:lineRule="auto"/>
              <w:ind w:left="6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Свободный доступ к объектам и материалам.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3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Подбираются растения, не требующие для содер</w:t>
            </w:r>
            <w:r w:rsidRPr="00152737">
              <w:rPr>
                <w:sz w:val="24"/>
                <w:szCs w:val="24"/>
                <w:lang w:val="ru-RU"/>
              </w:rPr>
              <w:softHyphen/>
              <w:t>жания много времени и сложного оборудования.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4. Растения размещают по принципу тене - и светолюбия.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5. Пособия должны обеспечивать максимальный для данного возраста </w:t>
            </w:r>
            <w:r w:rsidRPr="00152737">
              <w:rPr>
                <w:sz w:val="24"/>
                <w:szCs w:val="24"/>
                <w:lang w:val="ru-RU"/>
              </w:rPr>
              <w:lastRenderedPageBreak/>
              <w:t>развивающий эффект.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6. Крупномасштабные пособия можно размещать на обратной стороне мебели при ее нетрадиционном размещении.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7. Создание ситуаций для активного поиска</w:t>
            </w:r>
          </w:p>
        </w:tc>
        <w:tc>
          <w:tcPr>
            <w:tcW w:w="4543" w:type="dxa"/>
            <w:gridSpan w:val="2"/>
          </w:tcPr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lastRenderedPageBreak/>
              <w:t>Деятельность по изучению сезонных состояний погоды, растений, животных.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Составление рассказов о природе по картинкам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Посадка семян и выращивание «огорода на окне»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Деятельность по созданию коллекций.</w:t>
            </w:r>
          </w:p>
        </w:tc>
      </w:tr>
      <w:tr w:rsidR="0089509E" w:rsidRPr="00152737" w:rsidTr="00521AA6">
        <w:tc>
          <w:tcPr>
            <w:tcW w:w="14786" w:type="dxa"/>
            <w:gridSpan w:val="5"/>
          </w:tcPr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lastRenderedPageBreak/>
              <w:t xml:space="preserve">Функциональное назначение: </w:t>
            </w:r>
            <w:r w:rsidRPr="00152737">
              <w:rPr>
                <w:b/>
                <w:sz w:val="24"/>
                <w:szCs w:val="24"/>
                <w:lang w:val="ru-RU"/>
              </w:rPr>
              <w:t>«Центр конструирования»</w:t>
            </w:r>
          </w:p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52737">
              <w:rPr>
                <w:rStyle w:val="2pt"/>
                <w:rFonts w:eastAsiaTheme="majorEastAsia"/>
                <w:sz w:val="24"/>
                <w:szCs w:val="24"/>
              </w:rPr>
              <w:t>Ведущая</w:t>
            </w:r>
            <w:r w:rsidRPr="00152737">
              <w:rPr>
                <w:sz w:val="24"/>
                <w:szCs w:val="24"/>
                <w:lang w:val="ru-RU"/>
              </w:rPr>
              <w:t xml:space="preserve"> (приоритетная, основная) </w:t>
            </w:r>
            <w:r w:rsidRPr="00152737">
              <w:rPr>
                <w:rStyle w:val="2pt"/>
                <w:rFonts w:eastAsiaTheme="majorEastAsia"/>
                <w:sz w:val="24"/>
                <w:szCs w:val="24"/>
              </w:rPr>
              <w:t>образовательная область программы,</w:t>
            </w:r>
            <w:r w:rsidRPr="00152737">
              <w:rPr>
                <w:sz w:val="24"/>
                <w:szCs w:val="24"/>
                <w:lang w:val="ru-RU"/>
              </w:rPr>
              <w:t xml:space="preserve"> реализуемая в различных видах деятельности в «Центре кон</w:t>
            </w:r>
            <w:r w:rsidRPr="00152737">
              <w:rPr>
                <w:sz w:val="24"/>
                <w:szCs w:val="24"/>
                <w:lang w:val="ru-RU"/>
              </w:rPr>
              <w:softHyphen/>
              <w:t>струирования»: «Познание».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2pt"/>
                <w:rFonts w:eastAsiaTheme="majorEastAsia"/>
                <w:sz w:val="24"/>
                <w:szCs w:val="24"/>
              </w:rPr>
              <w:t>Интегрируемые образовательные области программы,</w:t>
            </w:r>
            <w:r w:rsidRPr="00152737">
              <w:rPr>
                <w:sz w:val="24"/>
                <w:szCs w:val="24"/>
                <w:lang w:val="ru-RU"/>
              </w:rPr>
              <w:t xml:space="preserve"> реализуемые в различных видах деятельности в «Центре конструирования»: «Коммуникация», «Социализация», «Безопасность», «Труд», «Физическая культура», «Художественное творчество», «Чтение художественной литера</w:t>
            </w:r>
            <w:r w:rsidRPr="00152737">
              <w:rPr>
                <w:sz w:val="24"/>
                <w:szCs w:val="24"/>
                <w:lang w:val="ru-RU"/>
              </w:rPr>
              <w:softHyphen/>
              <w:t>туры», «Музыка»</w:t>
            </w:r>
          </w:p>
        </w:tc>
      </w:tr>
      <w:tr w:rsidR="0089509E" w:rsidRPr="00152737" w:rsidTr="00521AA6">
        <w:tc>
          <w:tcPr>
            <w:tcW w:w="5022" w:type="dxa"/>
          </w:tcPr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Конструкторы разного размера.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 Мягкие (поролоновые) крупные модули.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154"/>
              </w:tabs>
              <w:spacing w:before="6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Фигурки людей и животных для </w:t>
            </w:r>
            <w:r w:rsidRPr="00152737">
              <w:rPr>
                <w:sz w:val="24"/>
                <w:szCs w:val="24"/>
                <w:lang w:val="ru-RU"/>
              </w:rPr>
              <w:lastRenderedPageBreak/>
              <w:t>обыгрывания: диких и домашних жи</w:t>
            </w:r>
            <w:r w:rsidRPr="00152737">
              <w:rPr>
                <w:sz w:val="24"/>
                <w:szCs w:val="24"/>
                <w:lang w:val="ru-RU"/>
              </w:rPr>
              <w:softHyphen/>
              <w:t>вотных и их детенышей, птиц (зоопарк, птичий двор), рыбок, насекомых и т. д.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Образцы построек различной сложности.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Игрушки, отражающие быт.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83"/>
              </w:tabs>
              <w:spacing w:before="0" w:line="240" w:lineRule="auto"/>
              <w:ind w:left="20" w:right="1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Разнообразный полифункциональный материал: коробки, пробки, бру</w:t>
            </w:r>
            <w:r w:rsidRPr="00152737">
              <w:rPr>
                <w:sz w:val="24"/>
                <w:szCs w:val="24"/>
                <w:lang w:val="ru-RU"/>
              </w:rPr>
              <w:softHyphen/>
              <w:t>ски, спичечные коробки, катушки, пластмассовые банки, клубок ниток и т. д.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83"/>
              </w:tabs>
              <w:spacing w:before="0" w:line="240" w:lineRule="auto"/>
              <w:ind w:left="20" w:right="1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 Крупные и мелкие объемные формы (бруски, кирпичи, призмы, ци</w:t>
            </w:r>
            <w:r w:rsidRPr="00152737">
              <w:rPr>
                <w:sz w:val="24"/>
                <w:szCs w:val="24"/>
                <w:lang w:val="ru-RU"/>
              </w:rPr>
              <w:softHyphen/>
              <w:t>линдры, перекрытия).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8"/>
              </w:tabs>
              <w:spacing w:before="0" w:line="240" w:lineRule="auto"/>
              <w:ind w:left="20" w:right="1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Тематические конструкторы (деревянный, пластмассовый, металличе</w:t>
            </w:r>
            <w:r w:rsidRPr="00152737">
              <w:rPr>
                <w:sz w:val="24"/>
                <w:szCs w:val="24"/>
                <w:lang w:val="ru-RU"/>
              </w:rPr>
              <w:softHyphen/>
              <w:t>ский).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8"/>
              </w:tabs>
              <w:spacing w:before="0" w:line="240" w:lineRule="auto"/>
              <w:ind w:left="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Строительный материал из коробок разной величины.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8"/>
              </w:tabs>
              <w:spacing w:before="0" w:line="240" w:lineRule="auto"/>
              <w:ind w:left="20" w:right="1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Напольный конструктор (крупный строительный материал из дерева), к нему для обыгрывания крупные транспортные игрушки (со шнуром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20" w:right="1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с наконечником): автомобили грузовые, легковые (деревянные, пласт</w:t>
            </w:r>
            <w:r w:rsidRPr="00152737">
              <w:rPr>
                <w:sz w:val="24"/>
                <w:szCs w:val="24"/>
                <w:lang w:val="ru-RU"/>
              </w:rPr>
              <w:softHyphen/>
              <w:t>массовые, заводные, инерционные, простые), автобусы, паровозы, элек</w:t>
            </w:r>
            <w:r w:rsidRPr="00152737">
              <w:rPr>
                <w:sz w:val="24"/>
                <w:szCs w:val="24"/>
                <w:lang w:val="ru-RU"/>
              </w:rPr>
              <w:softHyphen/>
              <w:t>тровозы, самолеты, пароходы, лодки и т. д.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83"/>
              </w:tabs>
              <w:spacing w:before="0" w:line="240" w:lineRule="auto"/>
              <w:ind w:left="20" w:right="1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Настольный конструктор (мелкий строительный материал из дерева), к нему для обыгрывания мелкие транспортные игрушки, сюжетные фи</w:t>
            </w:r>
            <w:r w:rsidRPr="00152737">
              <w:rPr>
                <w:sz w:val="24"/>
                <w:szCs w:val="24"/>
                <w:lang w:val="ru-RU"/>
              </w:rPr>
              <w:softHyphen/>
              <w:t>гурки.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69"/>
              </w:tabs>
              <w:spacing w:before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Машинки, светофор.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88"/>
              </w:tabs>
              <w:spacing w:before="0" w:line="240" w:lineRule="auto"/>
              <w:ind w:left="20" w:right="1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Однотонное напольное покрытие, приглушающее звук ударов о пол деталей крупного строительного материала.</w:t>
            </w:r>
          </w:p>
          <w:p w:rsidR="0089509E" w:rsidRPr="00152737" w:rsidRDefault="0089509E" w:rsidP="00AB5D57">
            <w:pPr>
              <w:pStyle w:val="6"/>
              <w:shd w:val="clear" w:color="auto" w:fill="FFFFFF" w:themeFill="background1"/>
              <w:spacing w:before="0" w:line="240" w:lineRule="auto"/>
              <w:ind w:left="20" w:right="60"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  <w:gridSpan w:val="2"/>
          </w:tcPr>
          <w:p w:rsidR="0089509E" w:rsidRPr="00152737" w:rsidRDefault="0089509E" w:rsidP="00152737">
            <w:pPr>
              <w:pStyle w:val="6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23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lastRenderedPageBreak/>
              <w:t>Свободное пространство для сооружений из крупного строительного материала.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2. Расположение вблизи уголка сюжетно-</w:t>
            </w:r>
            <w:r w:rsidRPr="00152737">
              <w:rPr>
                <w:sz w:val="24"/>
                <w:szCs w:val="24"/>
                <w:lang w:val="ru-RU"/>
              </w:rPr>
              <w:lastRenderedPageBreak/>
              <w:t>ролевых игр в целях возможности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250"/>
              </w:tabs>
              <w:spacing w:before="0" w:line="240" w:lineRule="auto"/>
              <w:ind w:left="20" w:right="6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Крупный строительный материал лучше разложить на стеллажах, низко под</w:t>
            </w:r>
            <w:r w:rsidRPr="00152737">
              <w:rPr>
                <w:sz w:val="24"/>
                <w:szCs w:val="24"/>
                <w:lang w:val="ru-RU"/>
              </w:rPr>
              <w:softHyphen/>
              <w:t>вешенных полках, рядом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20" w:right="6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с ковром. Под полками или рядом с ними расстав</w:t>
            </w:r>
            <w:r w:rsidRPr="00152737">
              <w:rPr>
                <w:sz w:val="24"/>
                <w:szCs w:val="24"/>
                <w:lang w:val="ru-RU"/>
              </w:rPr>
              <w:softHyphen/>
              <w:t>ляются машины.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246"/>
              </w:tabs>
              <w:spacing w:before="0" w:line="240" w:lineRule="auto"/>
              <w:ind w:left="20" w:right="6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Весь строительный ма</w:t>
            </w:r>
            <w:r w:rsidRPr="00152737">
              <w:rPr>
                <w:sz w:val="24"/>
                <w:szCs w:val="24"/>
                <w:lang w:val="ru-RU"/>
              </w:rPr>
              <w:softHyphen/>
              <w:t>териал раскладывается по цвету и форме.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20" w:right="60"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43" w:type="dxa"/>
            <w:gridSpan w:val="2"/>
          </w:tcPr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lastRenderedPageBreak/>
              <w:t>Ознакомление с кон</w:t>
            </w:r>
            <w:r w:rsidRPr="00152737">
              <w:rPr>
                <w:sz w:val="24"/>
                <w:szCs w:val="24"/>
                <w:lang w:val="ru-RU"/>
              </w:rPr>
              <w:softHyphen/>
              <w:t>структивными свойст</w:t>
            </w:r>
            <w:r w:rsidRPr="00152737">
              <w:rPr>
                <w:sz w:val="24"/>
                <w:szCs w:val="24"/>
                <w:lang w:val="ru-RU"/>
              </w:rPr>
              <w:softHyphen/>
              <w:t>вами деталей, возмож</w:t>
            </w:r>
            <w:r w:rsidRPr="00152737">
              <w:rPr>
                <w:sz w:val="24"/>
                <w:szCs w:val="24"/>
                <w:lang w:val="ru-RU"/>
              </w:rPr>
              <w:softHyphen/>
              <w:t xml:space="preserve">ностями их скрепления, комбинирования, </w:t>
            </w:r>
            <w:r w:rsidRPr="00152737">
              <w:rPr>
                <w:sz w:val="24"/>
                <w:szCs w:val="24"/>
                <w:lang w:val="ru-RU"/>
              </w:rPr>
              <w:lastRenderedPageBreak/>
              <w:t>оформления.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tabs>
                <w:tab w:val="left" w:pos="214"/>
              </w:tabs>
              <w:spacing w:before="0" w:line="240" w:lineRule="auto"/>
              <w:ind w:left="60" w:right="4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t>Строительство зда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ний старинной и совре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менной архитектуры.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tabs>
                <w:tab w:val="left" w:pos="209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t>Построение планов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60" w:right="4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t>и сооружение построек по ним («Спортком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плекс», «Парк» и т. д.). «Конструирование внутренних интерьеров («Театр», «Цирк», «Квартира», «Офис»).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tabs>
                <w:tab w:val="left" w:pos="218"/>
              </w:tabs>
              <w:spacing w:before="0" w:line="240" w:lineRule="auto"/>
              <w:ind w:right="4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t>Моделирование пла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нов, схем, чертежей для строительства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9509E" w:rsidRPr="00152737" w:rsidTr="00521AA6">
        <w:tc>
          <w:tcPr>
            <w:tcW w:w="14786" w:type="dxa"/>
            <w:gridSpan w:val="5"/>
          </w:tcPr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0" w:after="19" w:line="240" w:lineRule="auto"/>
              <w:ind w:right="20" w:firstLine="0"/>
              <w:jc w:val="center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lastRenderedPageBreak/>
              <w:t xml:space="preserve">Функциональное назначение: </w:t>
            </w:r>
            <w:r w:rsidRPr="00152737">
              <w:rPr>
                <w:b/>
                <w:sz w:val="24"/>
                <w:szCs w:val="24"/>
                <w:lang w:val="ru-RU"/>
              </w:rPr>
              <w:t>«Центр социально-эмоционального развития»</w:t>
            </w:r>
          </w:p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52737">
              <w:rPr>
                <w:rStyle w:val="2pt"/>
                <w:rFonts w:eastAsiaTheme="majorEastAsia"/>
                <w:sz w:val="24"/>
                <w:szCs w:val="24"/>
              </w:rPr>
              <w:t>Ведущая</w:t>
            </w:r>
            <w:r w:rsidRPr="00152737">
              <w:rPr>
                <w:sz w:val="24"/>
                <w:szCs w:val="24"/>
                <w:lang w:val="ru-RU"/>
              </w:rPr>
              <w:t xml:space="preserve"> (приоритетная, основная) </w:t>
            </w:r>
            <w:r w:rsidRPr="00152737">
              <w:rPr>
                <w:rStyle w:val="2pt"/>
                <w:rFonts w:eastAsiaTheme="majorEastAsia"/>
                <w:sz w:val="24"/>
                <w:szCs w:val="24"/>
              </w:rPr>
              <w:t>образовательная область программы,</w:t>
            </w:r>
            <w:r w:rsidRPr="00152737">
              <w:rPr>
                <w:sz w:val="24"/>
                <w:szCs w:val="24"/>
                <w:lang w:val="ru-RU"/>
              </w:rPr>
              <w:t xml:space="preserve"> реализуемая в различных видах деятельности в «Центре </w:t>
            </w:r>
            <w:r w:rsidR="00180767" w:rsidRPr="00152737">
              <w:rPr>
                <w:sz w:val="24"/>
                <w:szCs w:val="24"/>
                <w:lang w:val="ru-RU"/>
              </w:rPr>
              <w:t>социально-эмоционального</w:t>
            </w:r>
            <w:r w:rsidRPr="00152737">
              <w:rPr>
                <w:sz w:val="24"/>
                <w:szCs w:val="24"/>
                <w:lang w:val="ru-RU"/>
              </w:rPr>
              <w:t xml:space="preserve"> развития»: «Социализация».</w:t>
            </w:r>
          </w:p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52737">
              <w:rPr>
                <w:rStyle w:val="2pt"/>
                <w:rFonts w:eastAsiaTheme="majorEastAsia"/>
                <w:sz w:val="24"/>
                <w:szCs w:val="24"/>
              </w:rPr>
              <w:t>Интегрируемые образовательные области программы,</w:t>
            </w:r>
            <w:r w:rsidRPr="00152737">
              <w:rPr>
                <w:sz w:val="24"/>
                <w:szCs w:val="24"/>
                <w:lang w:val="ru-RU"/>
              </w:rPr>
              <w:t xml:space="preserve"> реализуемые в различных видах деятельности в «Центре социально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- </w:t>
            </w:r>
            <w:r w:rsidRPr="00152737">
              <w:rPr>
                <w:sz w:val="24"/>
                <w:szCs w:val="24"/>
                <w:lang w:val="ru-RU"/>
              </w:rPr>
              <w:softHyphen/>
              <w:t>эмоционального развития»: «Коммуникация», «Безопасность», «Труд», «Художественное творчество», «Чтение художественной литературы», «Музы</w:t>
            </w:r>
            <w:r w:rsidRPr="00152737">
              <w:rPr>
                <w:sz w:val="24"/>
                <w:szCs w:val="24"/>
                <w:lang w:val="ru-RU"/>
              </w:rPr>
              <w:softHyphen/>
              <w:t>ка», «Здоровье»</w:t>
            </w:r>
          </w:p>
        </w:tc>
      </w:tr>
      <w:tr w:rsidR="0089509E" w:rsidRPr="00152737" w:rsidTr="00521AA6">
        <w:tc>
          <w:tcPr>
            <w:tcW w:w="5022" w:type="dxa"/>
          </w:tcPr>
          <w:p w:rsidR="00AB5D57" w:rsidRDefault="00AB5D57" w:rsidP="00152737">
            <w:pPr>
              <w:pStyle w:val="6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15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Иллюстрации с изображением труда взрослых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15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Наборы фигурок, изображающих взрослых людей разного возраста и детей.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9pt"/>
                <w:sz w:val="24"/>
                <w:szCs w:val="24"/>
              </w:rPr>
              <w:t xml:space="preserve">• </w:t>
            </w:r>
            <w:r w:rsidRPr="00152737">
              <w:rPr>
                <w:sz w:val="24"/>
                <w:szCs w:val="24"/>
                <w:lang w:val="ru-RU"/>
              </w:rPr>
              <w:t>Уголок мальчиков (сундучок мастера), уголок девочек (сумочка мод</w:t>
            </w:r>
            <w:r w:rsidRPr="00152737">
              <w:rPr>
                <w:sz w:val="24"/>
                <w:szCs w:val="24"/>
                <w:lang w:val="ru-RU"/>
              </w:rPr>
              <w:softHyphen/>
              <w:t>ницы)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Иллюстрации с изображением заботливого отношения взрослых к де</w:t>
            </w:r>
            <w:r w:rsidRPr="00152737">
              <w:rPr>
                <w:sz w:val="24"/>
                <w:szCs w:val="24"/>
                <w:lang w:val="ru-RU"/>
              </w:rPr>
              <w:softHyphen/>
              <w:t>тям, животным и детей к старшим.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243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Иллюстрации, изображающие разные эмоциональные состояния лю</w:t>
            </w:r>
            <w:r w:rsidRPr="00152737">
              <w:rPr>
                <w:sz w:val="24"/>
                <w:szCs w:val="24"/>
                <w:lang w:val="ru-RU"/>
              </w:rPr>
              <w:softHyphen/>
              <w:t>дей, материнскую любов</w:t>
            </w:r>
            <w:r w:rsidR="00D63C20">
              <w:rPr>
                <w:sz w:val="24"/>
                <w:szCs w:val="24"/>
                <w:lang w:val="ru-RU"/>
              </w:rPr>
              <w:t>ь к детям, настроения (</w:t>
            </w:r>
            <w:r w:rsidR="004B2D03">
              <w:rPr>
                <w:sz w:val="24"/>
                <w:szCs w:val="24"/>
                <w:lang w:val="ru-RU"/>
              </w:rPr>
              <w:t>радость,</w:t>
            </w:r>
            <w:r w:rsidR="004B2D03" w:rsidRPr="00152737">
              <w:rPr>
                <w:sz w:val="24"/>
                <w:szCs w:val="24"/>
                <w:lang w:val="ru-RU"/>
              </w:rPr>
              <w:t xml:space="preserve"> доброта</w:t>
            </w:r>
            <w:r w:rsidRPr="00152737">
              <w:rPr>
                <w:sz w:val="24"/>
                <w:szCs w:val="24"/>
                <w:lang w:val="ru-RU"/>
              </w:rPr>
              <w:t>, нежность, сочувствие, восхищение).</w:t>
            </w:r>
          </w:p>
          <w:p w:rsidR="0089509E" w:rsidRPr="00152737" w:rsidRDefault="0089509E" w:rsidP="00D63C20">
            <w:pPr>
              <w:pStyle w:val="6"/>
              <w:shd w:val="clear" w:color="auto" w:fill="FFFFFF" w:themeFill="background1"/>
              <w:tabs>
                <w:tab w:val="left" w:pos="243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  <w:gridSpan w:val="2"/>
          </w:tcPr>
          <w:p w:rsidR="0089509E" w:rsidRPr="00152737" w:rsidRDefault="0089509E" w:rsidP="00152737">
            <w:pPr>
              <w:pStyle w:val="6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286"/>
              </w:tabs>
              <w:spacing w:before="0" w:line="240" w:lineRule="auto"/>
              <w:ind w:left="6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Зеркала располагаются на небольшом расстоянии от пола, чтобы дети могли увидеть себя в полный рост.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23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Необходимо предусмот</w:t>
            </w:r>
            <w:r w:rsidRPr="00152737">
              <w:rPr>
                <w:sz w:val="24"/>
                <w:szCs w:val="24"/>
                <w:lang w:val="ru-RU"/>
              </w:rPr>
              <w:softHyphen/>
              <w:t>реть наличие одинаковых материалов, чтобы дети могли подражать друг дру</w:t>
            </w:r>
            <w:r w:rsidRPr="00152737">
              <w:rPr>
                <w:sz w:val="24"/>
                <w:szCs w:val="24"/>
                <w:lang w:val="ru-RU"/>
              </w:rPr>
              <w:softHyphen/>
              <w:t>гу в действиях с материа</w:t>
            </w:r>
            <w:r w:rsidRPr="00152737">
              <w:rPr>
                <w:sz w:val="24"/>
                <w:szCs w:val="24"/>
                <w:lang w:val="ru-RU"/>
              </w:rPr>
              <w:softHyphen/>
              <w:t>лами и пособиями и не ссо</w:t>
            </w:r>
            <w:r w:rsidRPr="00152737">
              <w:rPr>
                <w:sz w:val="24"/>
                <w:szCs w:val="24"/>
                <w:lang w:val="ru-RU"/>
              </w:rPr>
              <w:softHyphen/>
              <w:t>рились из-за них.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290"/>
              </w:tabs>
              <w:spacing w:before="0" w:line="240" w:lineRule="auto"/>
              <w:ind w:left="6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Обеспечение свободного доступа к материалам.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4. Создание условий для объединения детей в со</w:t>
            </w:r>
            <w:r w:rsidRPr="00152737">
              <w:rPr>
                <w:sz w:val="24"/>
                <w:szCs w:val="24"/>
                <w:lang w:val="ru-RU"/>
              </w:rPr>
              <w:softHyphen/>
              <w:t>вместной деятельности</w:t>
            </w:r>
          </w:p>
        </w:tc>
        <w:tc>
          <w:tcPr>
            <w:tcW w:w="4543" w:type="dxa"/>
            <w:gridSpan w:val="2"/>
          </w:tcPr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Деятельность по фор</w:t>
            </w:r>
            <w:r w:rsidRPr="00152737">
              <w:rPr>
                <w:sz w:val="24"/>
                <w:szCs w:val="24"/>
                <w:lang w:val="ru-RU"/>
              </w:rPr>
              <w:softHyphen/>
              <w:t>мированию представ</w:t>
            </w:r>
            <w:r w:rsidRPr="00152737">
              <w:rPr>
                <w:sz w:val="24"/>
                <w:szCs w:val="24"/>
                <w:lang w:val="ru-RU"/>
              </w:rPr>
              <w:softHyphen/>
              <w:t>лений о себе, сверст</w:t>
            </w:r>
            <w:r w:rsidRPr="00152737">
              <w:rPr>
                <w:sz w:val="24"/>
                <w:szCs w:val="24"/>
                <w:lang w:val="ru-RU"/>
              </w:rPr>
              <w:softHyphen/>
              <w:t>нике, взрослом, семье и семейных отношени</w:t>
            </w:r>
            <w:r w:rsidRPr="00152737">
              <w:rPr>
                <w:sz w:val="24"/>
                <w:szCs w:val="24"/>
                <w:lang w:val="ru-RU"/>
              </w:rPr>
              <w:softHyphen/>
              <w:t>ях, гендерной принад</w:t>
            </w:r>
            <w:r w:rsidRPr="00152737">
              <w:rPr>
                <w:sz w:val="24"/>
                <w:szCs w:val="24"/>
                <w:lang w:val="ru-RU"/>
              </w:rPr>
              <w:softHyphen/>
              <w:t>лежности.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 Деятельность по фор</w:t>
            </w:r>
            <w:r w:rsidRPr="00152737">
              <w:rPr>
                <w:sz w:val="24"/>
                <w:szCs w:val="24"/>
                <w:lang w:val="ru-RU"/>
              </w:rPr>
              <w:softHyphen/>
              <w:t>мированию нравствен</w:t>
            </w:r>
            <w:r w:rsidRPr="00152737">
              <w:rPr>
                <w:sz w:val="24"/>
                <w:szCs w:val="24"/>
                <w:lang w:val="ru-RU"/>
              </w:rPr>
              <w:softHyphen/>
              <w:t>ных норм (рассматрива</w:t>
            </w:r>
            <w:r w:rsidRPr="00152737">
              <w:rPr>
                <w:sz w:val="24"/>
                <w:szCs w:val="24"/>
                <w:lang w:val="ru-RU"/>
              </w:rPr>
              <w:softHyphen/>
              <w:t>ние альбомов, беседы по иллюстрациям)</w:t>
            </w:r>
          </w:p>
        </w:tc>
      </w:tr>
      <w:tr w:rsidR="0089509E" w:rsidRPr="00152737" w:rsidTr="00521AA6">
        <w:tc>
          <w:tcPr>
            <w:tcW w:w="14786" w:type="dxa"/>
            <w:gridSpan w:val="5"/>
          </w:tcPr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0" w:after="19" w:line="240" w:lineRule="auto"/>
              <w:ind w:right="20" w:firstLine="0"/>
              <w:jc w:val="center"/>
              <w:rPr>
                <w:rStyle w:val="2pt"/>
                <w:rFonts w:eastAsiaTheme="majorEastAsia"/>
                <w:color w:val="auto"/>
                <w:sz w:val="24"/>
                <w:szCs w:val="24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Функциональное назначение: </w:t>
            </w:r>
            <w:r w:rsidRPr="00152737">
              <w:rPr>
                <w:b/>
                <w:sz w:val="24"/>
                <w:szCs w:val="24"/>
                <w:lang w:val="ru-RU"/>
              </w:rPr>
              <w:t xml:space="preserve">«Центр </w:t>
            </w:r>
            <w:r w:rsidR="00FC49F0">
              <w:rPr>
                <w:b/>
                <w:sz w:val="24"/>
                <w:szCs w:val="24"/>
                <w:lang w:val="ru-RU"/>
              </w:rPr>
              <w:t xml:space="preserve">нравственного </w:t>
            </w:r>
            <w:r w:rsidRPr="00152737">
              <w:rPr>
                <w:b/>
                <w:sz w:val="24"/>
                <w:szCs w:val="24"/>
                <w:lang w:val="ru-RU"/>
              </w:rPr>
              <w:t>воспитания»</w:t>
            </w:r>
          </w:p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0" w:line="240" w:lineRule="auto"/>
              <w:ind w:right="20" w:firstLine="0"/>
              <w:jc w:val="center"/>
              <w:rPr>
                <w:sz w:val="24"/>
                <w:szCs w:val="24"/>
                <w:lang w:val="ru-RU"/>
              </w:rPr>
            </w:pPr>
            <w:r w:rsidRPr="00152737">
              <w:rPr>
                <w:rStyle w:val="2pt"/>
                <w:rFonts w:eastAsiaTheme="majorEastAsia"/>
                <w:sz w:val="24"/>
                <w:szCs w:val="24"/>
              </w:rPr>
              <w:t>Ведущая</w:t>
            </w:r>
            <w:r w:rsidRPr="00152737">
              <w:rPr>
                <w:sz w:val="24"/>
                <w:szCs w:val="24"/>
                <w:lang w:val="ru-RU"/>
              </w:rPr>
              <w:t xml:space="preserve"> (приоритетная, основная) </w:t>
            </w:r>
            <w:r w:rsidRPr="00152737">
              <w:rPr>
                <w:rStyle w:val="2pt"/>
                <w:rFonts w:eastAsiaTheme="majorEastAsia"/>
                <w:sz w:val="24"/>
                <w:szCs w:val="24"/>
              </w:rPr>
              <w:t>образовательная область программы,</w:t>
            </w:r>
            <w:r w:rsidRPr="00152737">
              <w:rPr>
                <w:sz w:val="24"/>
                <w:szCs w:val="24"/>
                <w:lang w:val="ru-RU"/>
              </w:rPr>
              <w:t xml:space="preserve"> реализуемая в различных видах деятельности в «Центре </w:t>
            </w:r>
            <w:r w:rsidR="00FC49F0">
              <w:rPr>
                <w:sz w:val="24"/>
                <w:szCs w:val="24"/>
                <w:lang w:val="ru-RU"/>
              </w:rPr>
              <w:t xml:space="preserve">нравственного </w:t>
            </w:r>
            <w:r w:rsidRPr="00152737">
              <w:rPr>
                <w:sz w:val="24"/>
                <w:szCs w:val="24"/>
                <w:lang w:val="ru-RU"/>
              </w:rPr>
              <w:t xml:space="preserve"> воспитания»: «Социализация».</w:t>
            </w:r>
          </w:p>
          <w:p w:rsidR="0089509E" w:rsidRPr="00152737" w:rsidRDefault="0089509E" w:rsidP="00FC49F0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52737">
              <w:rPr>
                <w:rStyle w:val="2pt"/>
                <w:rFonts w:eastAsiaTheme="majorEastAsia"/>
                <w:sz w:val="24"/>
                <w:szCs w:val="24"/>
              </w:rPr>
              <w:t>Интегрируемые образовательные области программы,</w:t>
            </w:r>
            <w:r w:rsidRPr="00152737">
              <w:rPr>
                <w:sz w:val="24"/>
                <w:szCs w:val="24"/>
                <w:lang w:val="ru-RU"/>
              </w:rPr>
              <w:t xml:space="preserve"> реализуемые в различных видах деятельности в «Центре </w:t>
            </w:r>
            <w:r w:rsidR="00FC49F0">
              <w:rPr>
                <w:sz w:val="24"/>
                <w:szCs w:val="24"/>
                <w:lang w:val="ru-RU"/>
              </w:rPr>
              <w:t xml:space="preserve">нравственного </w:t>
            </w:r>
            <w:r w:rsidRPr="00152737">
              <w:rPr>
                <w:rFonts w:eastAsiaTheme="majorEastAsia"/>
                <w:sz w:val="24"/>
                <w:szCs w:val="24"/>
                <w:lang w:val="ru-RU"/>
              </w:rPr>
              <w:t>воспитания»: «Коммуникация», «Безопасность», «Познание», «Художественное творчество», «Чтение художественной литературы», «Музыка»</w:t>
            </w:r>
          </w:p>
        </w:tc>
      </w:tr>
      <w:tr w:rsidR="0089509E" w:rsidRPr="00152737" w:rsidTr="00521AA6">
        <w:tc>
          <w:tcPr>
            <w:tcW w:w="5022" w:type="dxa"/>
          </w:tcPr>
          <w:p w:rsidR="00B736EC" w:rsidRDefault="00B736EC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8"/>
              </w:tabs>
              <w:spacing w:before="0" w:line="240" w:lineRule="auto"/>
              <w:ind w:left="2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Иллюстрации к русским народным </w:t>
            </w:r>
            <w:r w:rsidRPr="00152737">
              <w:rPr>
                <w:sz w:val="24"/>
                <w:szCs w:val="24"/>
                <w:lang w:val="ru-RU"/>
              </w:rPr>
              <w:t>сказкам</w:t>
            </w:r>
          </w:p>
          <w:p w:rsidR="00B736EC" w:rsidRDefault="00B736EC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8"/>
              </w:tabs>
              <w:spacing w:before="0" w:line="240" w:lineRule="auto"/>
              <w:ind w:left="2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Сюжетные картинки на формирование у детей вежливости, умения пожалеть.</w:t>
            </w:r>
          </w:p>
          <w:p w:rsidR="00B736EC" w:rsidRDefault="00B736EC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8"/>
              </w:tabs>
              <w:spacing w:before="0" w:line="240" w:lineRule="auto"/>
              <w:ind w:left="2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Плакаты с изображением </w:t>
            </w:r>
            <w:r w:rsidR="000C49BA">
              <w:rPr>
                <w:sz w:val="24"/>
                <w:szCs w:val="24"/>
                <w:lang w:val="ru-RU"/>
              </w:rPr>
              <w:t>правил умения играть не ссорясь</w:t>
            </w:r>
            <w:r w:rsidR="007B0ECC">
              <w:rPr>
                <w:sz w:val="24"/>
                <w:szCs w:val="24"/>
                <w:lang w:val="ru-RU"/>
              </w:rPr>
              <w:t xml:space="preserve">, навыки вежливого </w:t>
            </w:r>
            <w:r w:rsidR="007B0ECC">
              <w:rPr>
                <w:sz w:val="24"/>
                <w:szCs w:val="24"/>
                <w:lang w:val="ru-RU"/>
              </w:rPr>
              <w:lastRenderedPageBreak/>
              <w:t>обращения.</w:t>
            </w:r>
          </w:p>
          <w:p w:rsidR="007B0ECC" w:rsidRPr="00152737" w:rsidRDefault="007B0ECC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8"/>
              </w:tabs>
              <w:spacing w:before="0" w:line="240" w:lineRule="auto"/>
              <w:ind w:left="2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Иллюстрации с изображением</w:t>
            </w:r>
            <w:r w:rsidR="00A76B06">
              <w:rPr>
                <w:sz w:val="24"/>
                <w:szCs w:val="24"/>
                <w:lang w:val="ru-RU"/>
              </w:rPr>
              <w:t xml:space="preserve"> формирования у детей любви к родителям и близким людям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  <w:gridSpan w:val="2"/>
          </w:tcPr>
          <w:p w:rsidR="0089509E" w:rsidRPr="00152737" w:rsidRDefault="0089509E" w:rsidP="00152737">
            <w:pPr>
              <w:pStyle w:val="6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250"/>
              </w:tabs>
              <w:spacing w:before="0" w:line="240" w:lineRule="auto"/>
              <w:ind w:left="20" w:right="1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lastRenderedPageBreak/>
              <w:t>Содержание материалов в данном центре обновля</w:t>
            </w:r>
            <w:r w:rsidRPr="00152737">
              <w:rPr>
                <w:sz w:val="24"/>
                <w:szCs w:val="24"/>
                <w:lang w:val="ru-RU"/>
              </w:rPr>
              <w:softHyphen/>
              <w:t>ется в зависимости от ка</w:t>
            </w:r>
            <w:r w:rsidRPr="00152737">
              <w:rPr>
                <w:sz w:val="24"/>
                <w:szCs w:val="24"/>
                <w:lang w:val="ru-RU"/>
              </w:rPr>
              <w:softHyphen/>
              <w:t>лендарных дат, изучаемых на данный момент тем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20" w:right="1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и тем, к которым у до</w:t>
            </w:r>
            <w:r w:rsidRPr="00152737">
              <w:rPr>
                <w:sz w:val="24"/>
                <w:szCs w:val="24"/>
                <w:lang w:val="ru-RU"/>
              </w:rPr>
              <w:softHyphen/>
              <w:t>школьников сохраняется интерес.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241"/>
              </w:tabs>
              <w:spacing w:before="0" w:line="240" w:lineRule="auto"/>
              <w:ind w:left="20" w:right="1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lastRenderedPageBreak/>
              <w:t>Расположение вблизи источника света (окна).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241"/>
              </w:tabs>
              <w:spacing w:before="0" w:line="240" w:lineRule="auto"/>
              <w:ind w:left="20" w:right="1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Центр требует частич</w:t>
            </w:r>
            <w:r w:rsidRPr="00152737">
              <w:rPr>
                <w:sz w:val="24"/>
                <w:szCs w:val="24"/>
                <w:lang w:val="ru-RU"/>
              </w:rPr>
              <w:softHyphen/>
              <w:t>ной изоляции, располага</w:t>
            </w:r>
            <w:r w:rsidRPr="00152737">
              <w:rPr>
                <w:sz w:val="24"/>
                <w:szCs w:val="24"/>
                <w:lang w:val="ru-RU"/>
              </w:rPr>
              <w:softHyphen/>
              <w:t>ется вдали от игровых зон.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Соответствие пособий и оборудования возрасту детей и программе</w:t>
            </w:r>
          </w:p>
        </w:tc>
        <w:tc>
          <w:tcPr>
            <w:tcW w:w="4543" w:type="dxa"/>
            <w:gridSpan w:val="2"/>
          </w:tcPr>
          <w:p w:rsidR="007B0ECC" w:rsidRDefault="0089509E" w:rsidP="007B0ECC">
            <w:pPr>
              <w:pStyle w:val="6"/>
              <w:shd w:val="clear" w:color="auto" w:fill="FFFFFF" w:themeFill="background1"/>
              <w:tabs>
                <w:tab w:val="left" w:pos="234"/>
              </w:tabs>
              <w:spacing w:before="0" w:line="240" w:lineRule="auto"/>
              <w:ind w:left="80" w:right="1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lastRenderedPageBreak/>
              <w:t>Обогащение жизнен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ного опыта детей опи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санием через произ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ведения</w:t>
            </w:r>
            <w:r w:rsidR="00A76B06">
              <w:rPr>
                <w:rStyle w:val="Exact"/>
                <w:rFonts w:eastAsiaTheme="majorEastAsia"/>
                <w:sz w:val="24"/>
                <w:szCs w:val="24"/>
                <w:lang w:val="ru-RU"/>
              </w:rPr>
              <w:t xml:space="preserve"> литературы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t>.</w:t>
            </w:r>
          </w:p>
          <w:p w:rsidR="0089509E" w:rsidRPr="00152737" w:rsidRDefault="0089509E" w:rsidP="007B0ECC">
            <w:pPr>
              <w:pStyle w:val="6"/>
              <w:shd w:val="clear" w:color="auto" w:fill="FFFFFF" w:themeFill="background1"/>
              <w:tabs>
                <w:tab w:val="left" w:pos="234"/>
              </w:tabs>
              <w:spacing w:before="0" w:line="240" w:lineRule="auto"/>
              <w:ind w:left="80" w:right="1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t>Познавательные бе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 xml:space="preserve">седы о </w:t>
            </w:r>
            <w:r w:rsidR="007B0ECC">
              <w:rPr>
                <w:rStyle w:val="Exact"/>
                <w:rFonts w:eastAsiaTheme="majorEastAsia"/>
                <w:sz w:val="24"/>
                <w:szCs w:val="24"/>
                <w:lang w:val="ru-RU"/>
              </w:rPr>
              <w:t xml:space="preserve">вежливом обращении </w:t>
            </w:r>
          </w:p>
          <w:p w:rsidR="00A76B06" w:rsidRPr="00152737" w:rsidRDefault="0089509E" w:rsidP="00A76B06">
            <w:pPr>
              <w:pStyle w:val="6"/>
              <w:shd w:val="clear" w:color="auto" w:fill="FFFFFF" w:themeFill="background1"/>
              <w:tabs>
                <w:tab w:val="left" w:pos="238"/>
              </w:tabs>
              <w:spacing w:before="0" w:line="240" w:lineRule="auto"/>
              <w:ind w:left="80" w:right="1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lastRenderedPageBreak/>
              <w:t>Создание фотоальбо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мов д</w:t>
            </w:r>
            <w:r w:rsidR="00A76B06">
              <w:rPr>
                <w:rStyle w:val="Exact"/>
                <w:rFonts w:eastAsiaTheme="majorEastAsia"/>
                <w:sz w:val="24"/>
                <w:szCs w:val="24"/>
                <w:lang w:val="ru-RU"/>
              </w:rPr>
              <w:t>едушек и бабу</w:t>
            </w:r>
            <w:r w:rsidR="00A76B06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шек воспитанников.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t xml:space="preserve"> 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9509E" w:rsidRPr="00152737" w:rsidTr="00521AA6">
        <w:tc>
          <w:tcPr>
            <w:tcW w:w="14786" w:type="dxa"/>
            <w:gridSpan w:val="5"/>
          </w:tcPr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center"/>
              <w:rPr>
                <w:rStyle w:val="2pt"/>
                <w:rFonts w:eastAsiaTheme="majorEastAsia"/>
                <w:sz w:val="24"/>
                <w:szCs w:val="24"/>
              </w:rPr>
            </w:pPr>
            <w:r w:rsidRPr="00152737">
              <w:rPr>
                <w:sz w:val="24"/>
                <w:szCs w:val="24"/>
                <w:lang w:val="ru-RU"/>
              </w:rPr>
              <w:lastRenderedPageBreak/>
              <w:t xml:space="preserve">Функциональное назначение: </w:t>
            </w:r>
            <w:r w:rsidR="00180767" w:rsidRPr="00152737">
              <w:rPr>
                <w:b/>
                <w:sz w:val="24"/>
                <w:szCs w:val="24"/>
                <w:lang w:val="ru-RU"/>
              </w:rPr>
              <w:t>«Центр</w:t>
            </w:r>
            <w:r w:rsidRPr="00152737">
              <w:rPr>
                <w:b/>
                <w:sz w:val="24"/>
                <w:szCs w:val="24"/>
                <w:lang w:val="ru-RU"/>
              </w:rPr>
              <w:t xml:space="preserve"> дви</w:t>
            </w:r>
            <w:r w:rsidRPr="00152737">
              <w:rPr>
                <w:b/>
                <w:sz w:val="24"/>
                <w:szCs w:val="24"/>
                <w:lang w:val="ru-RU"/>
              </w:rPr>
              <w:softHyphen/>
              <w:t>гательной активности»:</w:t>
            </w:r>
          </w:p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52737">
              <w:rPr>
                <w:rStyle w:val="2pt"/>
                <w:rFonts w:eastAsiaTheme="majorEastAsia"/>
                <w:sz w:val="24"/>
                <w:szCs w:val="24"/>
              </w:rPr>
              <w:t>Ведущая</w:t>
            </w:r>
            <w:r w:rsidRPr="00152737">
              <w:rPr>
                <w:sz w:val="24"/>
                <w:szCs w:val="24"/>
                <w:lang w:val="ru-RU"/>
              </w:rPr>
              <w:t xml:space="preserve"> (приоритетная, основная) </w:t>
            </w:r>
            <w:r w:rsidRPr="00152737">
              <w:rPr>
                <w:rStyle w:val="2pt"/>
                <w:rFonts w:eastAsiaTheme="majorEastAsia"/>
                <w:sz w:val="24"/>
                <w:szCs w:val="24"/>
              </w:rPr>
              <w:t>образовательная область программы,</w:t>
            </w:r>
            <w:r w:rsidRPr="00152737">
              <w:rPr>
                <w:sz w:val="24"/>
                <w:szCs w:val="24"/>
                <w:lang w:val="ru-RU"/>
              </w:rPr>
              <w:t xml:space="preserve"> реализуемая в различных видах деятельности в «Центре дви</w:t>
            </w:r>
            <w:r w:rsidRPr="00152737">
              <w:rPr>
                <w:sz w:val="24"/>
                <w:szCs w:val="24"/>
                <w:lang w:val="ru-RU"/>
              </w:rPr>
              <w:softHyphen/>
              <w:t>гательной активности»: «Физическая культура».</w:t>
            </w:r>
          </w:p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52737">
              <w:rPr>
                <w:rStyle w:val="2pt"/>
                <w:rFonts w:eastAsiaTheme="majorEastAsia"/>
                <w:sz w:val="24"/>
                <w:szCs w:val="24"/>
              </w:rPr>
              <w:t>Интегрируемые образовательные области программы,</w:t>
            </w:r>
            <w:r w:rsidRPr="00152737">
              <w:rPr>
                <w:sz w:val="24"/>
                <w:szCs w:val="24"/>
                <w:lang w:val="ru-RU"/>
              </w:rPr>
              <w:t xml:space="preserve"> реализуемые в различных видах деятельн</w:t>
            </w:r>
            <w:r w:rsidR="00180767" w:rsidRPr="00152737">
              <w:rPr>
                <w:sz w:val="24"/>
                <w:szCs w:val="24"/>
                <w:lang w:val="ru-RU"/>
              </w:rPr>
              <w:t>ости в «Центре двигательной ак</w:t>
            </w:r>
            <w:r w:rsidRPr="00152737">
              <w:rPr>
                <w:sz w:val="24"/>
                <w:szCs w:val="24"/>
                <w:lang w:val="ru-RU"/>
              </w:rPr>
              <w:t>тивности»: «Здоровье», «Безопасность»</w:t>
            </w:r>
          </w:p>
        </w:tc>
      </w:tr>
      <w:tr w:rsidR="0089509E" w:rsidRPr="00152737" w:rsidTr="00521AA6">
        <w:tc>
          <w:tcPr>
            <w:tcW w:w="5022" w:type="dxa"/>
          </w:tcPr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40" w:right="4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 Оборудование для ходьбы, бега, коврики, дорожки массаж</w:t>
            </w:r>
            <w:r w:rsidRPr="00152737">
              <w:rPr>
                <w:sz w:val="24"/>
                <w:szCs w:val="24"/>
                <w:lang w:val="ru-RU"/>
              </w:rPr>
              <w:softHyphen/>
              <w:t xml:space="preserve">ные </w:t>
            </w:r>
            <w:r w:rsidR="00180767" w:rsidRPr="00152737">
              <w:rPr>
                <w:sz w:val="24"/>
                <w:szCs w:val="24"/>
                <w:lang w:val="ru-RU"/>
              </w:rPr>
              <w:t>с</w:t>
            </w:r>
            <w:r w:rsidRPr="00152737">
              <w:rPr>
                <w:sz w:val="24"/>
                <w:szCs w:val="24"/>
                <w:lang w:val="ru-RU"/>
              </w:rPr>
              <w:t xml:space="preserve"> </w:t>
            </w:r>
            <w:r w:rsidR="00180767" w:rsidRPr="00152737">
              <w:rPr>
                <w:sz w:val="24"/>
                <w:szCs w:val="24"/>
                <w:lang w:val="ru-RU"/>
              </w:rPr>
              <w:t>селедочками</w:t>
            </w:r>
            <w:r w:rsidRPr="00152737">
              <w:rPr>
                <w:sz w:val="24"/>
                <w:szCs w:val="24"/>
                <w:lang w:val="ru-RU"/>
              </w:rPr>
              <w:t xml:space="preserve"> (для профилактики плоскостопия) 180 х 40 см;; шнур длинный; мешочки с песком.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40" w:right="4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 Оборудование для катания, бросания, ловли: корзина для метания мя</w:t>
            </w:r>
            <w:r w:rsidRPr="00152737">
              <w:rPr>
                <w:sz w:val="24"/>
                <w:szCs w:val="24"/>
                <w:lang w:val="ru-RU"/>
              </w:rPr>
              <w:softHyphen/>
              <w:t>чей; мяч резиновый (диаметр 10-15 см); мяч-шар надувной (диаметр 40 см); обруч малый (диаметр 54-65 см); шарик пластмассовый (диаметр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213"/>
              </w:tabs>
              <w:spacing w:before="0" w:line="240" w:lineRule="auto"/>
              <w:ind w:left="4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см); набивные мячи. ящики для влезания (складывающиеся один в другой).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208"/>
              </w:tabs>
              <w:spacing w:before="0" w:line="240" w:lineRule="auto"/>
              <w:ind w:left="40" w:right="4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Оборудование для общеразвивающих упражнений: мяч массажный (диаметр 6-8 см); обруч плоский (диаметр 20-25 см).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40"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Нестандартное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оборудование.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89"/>
              </w:tabs>
              <w:spacing w:before="0" w:line="240" w:lineRule="auto"/>
              <w:ind w:left="4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Атрибутика к подвижным играм (шапочки, медальоны).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  <w:lang w:val="ru-RU"/>
              </w:rPr>
              <w:t>Разнообразные игрушки, стимулирующие двигательную активность: мячи, флажки, платочки, султанчики, кубики, шишки, шары, палки, лепты, легкие поролоновые шарики для метания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. </w:t>
            </w:r>
            <w:r w:rsidRPr="00152737">
              <w:rPr>
                <w:rStyle w:val="3"/>
                <w:rFonts w:eastAsiaTheme="majorEastAsia"/>
                <w:sz w:val="24"/>
                <w:szCs w:val="24"/>
              </w:rPr>
              <w:t xml:space="preserve">Плоскостные </w:t>
            </w:r>
            <w:r w:rsidRPr="00152737">
              <w:rPr>
                <w:rStyle w:val="9pt"/>
                <w:sz w:val="24"/>
                <w:szCs w:val="24"/>
              </w:rPr>
              <w:t xml:space="preserve">дорожки, </w:t>
            </w:r>
            <w:r w:rsidRPr="00152737">
              <w:rPr>
                <w:rStyle w:val="9pt"/>
                <w:sz w:val="24"/>
                <w:szCs w:val="24"/>
              </w:rPr>
              <w:lastRenderedPageBreak/>
              <w:t>ребристая доска.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15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52737">
              <w:rPr>
                <w:rStyle w:val="3"/>
                <w:rFonts w:eastAsiaTheme="majorEastAsia"/>
                <w:sz w:val="24"/>
                <w:szCs w:val="24"/>
              </w:rPr>
              <w:t>Дуги, кегли, воротца.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15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52737">
              <w:rPr>
                <w:rStyle w:val="3"/>
                <w:rFonts w:eastAsiaTheme="majorEastAsia"/>
                <w:sz w:val="24"/>
                <w:szCs w:val="24"/>
              </w:rPr>
              <w:t xml:space="preserve">Массажеры механические, </w:t>
            </w:r>
            <w:r w:rsidRPr="00152737">
              <w:rPr>
                <w:rStyle w:val="9pt"/>
                <w:sz w:val="24"/>
                <w:szCs w:val="24"/>
              </w:rPr>
              <w:t>диски здоровья.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149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3"/>
                <w:rFonts w:eastAsiaTheme="majorEastAsia"/>
                <w:sz w:val="24"/>
                <w:szCs w:val="24"/>
              </w:rPr>
              <w:t xml:space="preserve">Коврики для массажа </w:t>
            </w:r>
            <w:r w:rsidRPr="00152737">
              <w:rPr>
                <w:rStyle w:val="9pt"/>
                <w:sz w:val="24"/>
                <w:szCs w:val="24"/>
              </w:rPr>
              <w:t xml:space="preserve">стоп с наклеенными </w:t>
            </w:r>
            <w:r w:rsidRPr="00152737">
              <w:rPr>
                <w:rStyle w:val="3"/>
                <w:rFonts w:eastAsiaTheme="majorEastAsia"/>
                <w:sz w:val="24"/>
                <w:szCs w:val="24"/>
              </w:rPr>
              <w:t xml:space="preserve">на основу формами из, </w:t>
            </w:r>
            <w:r w:rsidRPr="00152737">
              <w:rPr>
                <w:rStyle w:val="9pt"/>
                <w:sz w:val="24"/>
                <w:szCs w:val="24"/>
              </w:rPr>
              <w:t xml:space="preserve">пуговиц,  </w:t>
            </w:r>
            <w:r w:rsidRPr="00152737">
              <w:rPr>
                <w:rStyle w:val="3"/>
                <w:rFonts w:eastAsiaTheme="majorEastAsia"/>
                <w:sz w:val="24"/>
                <w:szCs w:val="24"/>
              </w:rPr>
              <w:t>пробок от пластиковых бутылок.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15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52737">
              <w:rPr>
                <w:rStyle w:val="3"/>
                <w:rFonts w:eastAsiaTheme="majorEastAsia"/>
                <w:sz w:val="24"/>
                <w:szCs w:val="24"/>
              </w:rPr>
              <w:t>Скакалки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15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52737">
              <w:rPr>
                <w:rStyle w:val="3"/>
                <w:rFonts w:eastAsiaTheme="majorEastAsia"/>
                <w:sz w:val="24"/>
                <w:szCs w:val="24"/>
              </w:rPr>
              <w:t>Шарики на резинке</w:t>
            </w:r>
          </w:p>
        </w:tc>
        <w:tc>
          <w:tcPr>
            <w:tcW w:w="5221" w:type="dxa"/>
            <w:gridSpan w:val="2"/>
          </w:tcPr>
          <w:p w:rsidR="0089509E" w:rsidRPr="00152737" w:rsidRDefault="0089509E" w:rsidP="00152737">
            <w:pPr>
              <w:pStyle w:val="6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236"/>
              </w:tabs>
              <w:spacing w:before="0" w:line="240" w:lineRule="auto"/>
              <w:ind w:left="20" w:right="100"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lastRenderedPageBreak/>
              <w:t>Периодическая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сменя</w:t>
            </w:r>
            <w:r w:rsidRPr="00152737">
              <w:rPr>
                <w:sz w:val="24"/>
                <w:szCs w:val="24"/>
              </w:rPr>
              <w:softHyphen/>
              <w:t>емость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пособий.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2. Свободное пространство для двигательной деятель</w:t>
            </w:r>
            <w:r w:rsidRPr="00152737">
              <w:rPr>
                <w:sz w:val="24"/>
                <w:szCs w:val="24"/>
                <w:lang w:val="ru-RU"/>
              </w:rPr>
              <w:softHyphen/>
              <w:t>ности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tabs>
                <w:tab w:val="left" w:pos="236"/>
              </w:tabs>
              <w:spacing w:before="0" w:line="240" w:lineRule="auto"/>
              <w:ind w:right="10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3.Максимальный уровень размещения пособий.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tabs>
                <w:tab w:val="left" w:pos="236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4.Расположение вдали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от зоны малой активности.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tabs>
                <w:tab w:val="left" w:pos="241"/>
              </w:tabs>
              <w:spacing w:before="0" w:line="240" w:lineRule="auto"/>
              <w:ind w:right="10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5.Рациональное сочетание пособий и движений, не до</w:t>
            </w:r>
            <w:r w:rsidRPr="00152737">
              <w:rPr>
                <w:sz w:val="24"/>
                <w:szCs w:val="24"/>
                <w:lang w:val="ru-RU"/>
              </w:rPr>
              <w:softHyphen/>
              <w:t>пускающее их однообразия.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tabs>
                <w:tab w:val="left" w:pos="265"/>
              </w:tabs>
              <w:spacing w:before="0" w:line="240" w:lineRule="auto"/>
              <w:ind w:right="10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6.Некоторые мелкие посо</w:t>
            </w:r>
            <w:r w:rsidRPr="00152737">
              <w:rPr>
                <w:sz w:val="24"/>
                <w:szCs w:val="24"/>
                <w:lang w:val="ru-RU"/>
              </w:rPr>
              <w:softHyphen/>
              <w:t>бия (резиновые кольца, шарики, массажные мячи и т. д.) следует располо</w:t>
            </w:r>
            <w:r w:rsidRPr="00152737">
              <w:rPr>
                <w:sz w:val="24"/>
                <w:szCs w:val="24"/>
                <w:lang w:val="ru-RU"/>
              </w:rPr>
              <w:softHyphen/>
              <w:t>жить на подвесной полке так, чтобы ребенок с пола не мог их достать. Под полкой следует поставить устойчивый ящик или куб (высотой 10-15 см), на ко</w:t>
            </w:r>
            <w:r w:rsidRPr="00152737">
              <w:rPr>
                <w:sz w:val="24"/>
                <w:szCs w:val="24"/>
                <w:lang w:val="ru-RU"/>
              </w:rPr>
              <w:softHyphen/>
              <w:t>торый можно встать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20" w:right="10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и взять интересующий предмет.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7.Мелкие пособия нужно держать в открытых ящи</w:t>
            </w:r>
            <w:r w:rsidRPr="00152737">
              <w:rPr>
                <w:sz w:val="24"/>
                <w:szCs w:val="24"/>
                <w:lang w:val="ru-RU"/>
              </w:rPr>
              <w:softHyphen/>
              <w:t>ках так, чтобы дети могли свободно ими пользоваться</w:t>
            </w:r>
          </w:p>
        </w:tc>
        <w:tc>
          <w:tcPr>
            <w:tcW w:w="4543" w:type="dxa"/>
            <w:gridSpan w:val="2"/>
          </w:tcPr>
          <w:p w:rsidR="0089509E" w:rsidRPr="00152737" w:rsidRDefault="0089509E" w:rsidP="00152737">
            <w:pPr>
              <w:pStyle w:val="6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261"/>
              </w:tabs>
              <w:spacing w:before="0" w:line="240" w:lineRule="auto"/>
              <w:ind w:left="40" w:right="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t>Деятельность по раз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витию физических качеств (скоростных, силовых; гибкости, выносливости и коор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динации), накопление и обогащение двига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тельного опыта детей (овладение основными движениями).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266"/>
              </w:tabs>
              <w:spacing w:before="0" w:line="240" w:lineRule="auto"/>
              <w:ind w:left="40" w:right="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t>Подвижные игры, двигательные размин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ки, динамические пау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зы, дыхательные уп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ражнения, релаксация.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256"/>
              </w:tabs>
              <w:spacing w:before="0" w:line="240" w:lineRule="auto"/>
              <w:ind w:left="40" w:right="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t>Закаливающие</w:t>
            </w:r>
            <w:r w:rsidR="00180767"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t>раз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минки в режиме</w:t>
            </w:r>
            <w:r w:rsidR="00180767"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t>дня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9509E" w:rsidRPr="00152737" w:rsidTr="00521AA6">
        <w:tc>
          <w:tcPr>
            <w:tcW w:w="14786" w:type="dxa"/>
            <w:gridSpan w:val="5"/>
          </w:tcPr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0" w:line="240" w:lineRule="auto"/>
              <w:ind w:right="280" w:firstLine="0"/>
              <w:jc w:val="center"/>
              <w:rPr>
                <w:rStyle w:val="2pt"/>
                <w:rFonts w:eastAsiaTheme="majorEastAsia"/>
                <w:sz w:val="24"/>
                <w:szCs w:val="24"/>
              </w:rPr>
            </w:pPr>
            <w:r w:rsidRPr="00152737">
              <w:rPr>
                <w:sz w:val="24"/>
                <w:szCs w:val="24"/>
                <w:lang w:val="ru-RU"/>
              </w:rPr>
              <w:lastRenderedPageBreak/>
              <w:t xml:space="preserve">Функциональное назначение: </w:t>
            </w:r>
            <w:r w:rsidR="00180767" w:rsidRPr="00152737">
              <w:rPr>
                <w:b/>
                <w:sz w:val="24"/>
                <w:szCs w:val="24"/>
                <w:lang w:val="ru-RU"/>
              </w:rPr>
              <w:t>«Центр</w:t>
            </w:r>
            <w:r w:rsidRPr="00152737">
              <w:rPr>
                <w:b/>
                <w:sz w:val="24"/>
                <w:szCs w:val="24"/>
                <w:lang w:val="ru-RU"/>
              </w:rPr>
              <w:t xml:space="preserve"> дежурства»</w:t>
            </w:r>
          </w:p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0" w:line="240" w:lineRule="auto"/>
              <w:ind w:right="280" w:firstLine="0"/>
              <w:jc w:val="center"/>
              <w:rPr>
                <w:sz w:val="24"/>
                <w:szCs w:val="24"/>
                <w:lang w:val="ru-RU"/>
              </w:rPr>
            </w:pPr>
            <w:r w:rsidRPr="00152737">
              <w:rPr>
                <w:rStyle w:val="2pt"/>
                <w:rFonts w:eastAsiaTheme="majorEastAsia"/>
                <w:sz w:val="24"/>
                <w:szCs w:val="24"/>
              </w:rPr>
              <w:t>Ведущая</w:t>
            </w:r>
            <w:r w:rsidRPr="00152737">
              <w:rPr>
                <w:sz w:val="24"/>
                <w:szCs w:val="24"/>
                <w:lang w:val="ru-RU"/>
              </w:rPr>
              <w:t xml:space="preserve"> (приоритетная, основная) </w:t>
            </w:r>
            <w:r w:rsidRPr="00152737">
              <w:rPr>
                <w:rStyle w:val="2pt"/>
                <w:rFonts w:eastAsiaTheme="majorEastAsia"/>
                <w:sz w:val="24"/>
                <w:szCs w:val="24"/>
              </w:rPr>
              <w:t>образовательная область программы,</w:t>
            </w:r>
            <w:r w:rsidRPr="00152737">
              <w:rPr>
                <w:sz w:val="24"/>
                <w:szCs w:val="24"/>
                <w:lang w:val="ru-RU"/>
              </w:rPr>
              <w:t xml:space="preserve"> реализуемая в различных видах деятельности в «Центре де</w:t>
            </w:r>
            <w:r w:rsidRPr="00152737">
              <w:rPr>
                <w:sz w:val="24"/>
                <w:szCs w:val="24"/>
                <w:lang w:val="ru-RU"/>
              </w:rPr>
              <w:softHyphen/>
              <w:t>журства»: «Труд».</w:t>
            </w:r>
          </w:p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52737">
              <w:rPr>
                <w:rStyle w:val="2pt"/>
                <w:rFonts w:eastAsiaTheme="majorEastAsia"/>
                <w:sz w:val="24"/>
                <w:szCs w:val="24"/>
              </w:rPr>
              <w:t>Интегрируемые образовательные области программы,</w:t>
            </w:r>
            <w:r w:rsidRPr="00152737">
              <w:rPr>
                <w:sz w:val="24"/>
                <w:szCs w:val="24"/>
                <w:lang w:val="ru-RU"/>
              </w:rPr>
              <w:t xml:space="preserve"> реализуемые в различных видах деятельности в «Центре игры»: «Здоровье», </w:t>
            </w:r>
            <w:r w:rsidRPr="00152737">
              <w:rPr>
                <w:rFonts w:eastAsiaTheme="majorEastAsia"/>
                <w:sz w:val="24"/>
                <w:szCs w:val="24"/>
                <w:lang w:val="ru-RU"/>
              </w:rPr>
              <w:t>«Безопасность», «Коммуникация», «Социализация»</w:t>
            </w:r>
          </w:p>
        </w:tc>
      </w:tr>
      <w:tr w:rsidR="0089509E" w:rsidRPr="00152737" w:rsidTr="00E71A50">
        <w:trPr>
          <w:trHeight w:val="2553"/>
        </w:trPr>
        <w:tc>
          <w:tcPr>
            <w:tcW w:w="5022" w:type="dxa"/>
          </w:tcPr>
          <w:p w:rsidR="0089509E" w:rsidRPr="00152737" w:rsidRDefault="0089509E" w:rsidP="00152737">
            <w:pPr>
              <w:pStyle w:val="6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69"/>
              </w:tabs>
              <w:spacing w:before="0" w:line="240" w:lineRule="auto"/>
              <w:ind w:left="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Стенд дежурство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69"/>
              </w:tabs>
              <w:spacing w:before="0" w:line="240" w:lineRule="auto"/>
              <w:ind w:left="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Карточки с фотографиями детей или картинками, обозначающими ка</w:t>
            </w:r>
            <w:r w:rsidRPr="00152737">
              <w:rPr>
                <w:sz w:val="24"/>
                <w:szCs w:val="24"/>
                <w:lang w:val="ru-RU"/>
              </w:rPr>
              <w:softHyphen/>
              <w:t>ждого ребенка.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4"/>
              </w:tabs>
              <w:spacing w:before="0" w:line="240" w:lineRule="auto"/>
              <w:ind w:left="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График дежурства.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4"/>
              </w:tabs>
              <w:spacing w:before="0" w:line="240" w:lineRule="auto"/>
              <w:ind w:left="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 Фартуки, косынки, колпаки, нарукавники, халаты.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8"/>
              </w:tabs>
              <w:spacing w:before="0" w:line="240" w:lineRule="auto"/>
              <w:ind w:left="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Тазы, тряпки, щетки, емкости для сбора мусора.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  <w:gridSpan w:val="2"/>
          </w:tcPr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Располагается у входа в групповую комнату, что</w:t>
            </w:r>
            <w:r w:rsidRPr="00152737">
              <w:rPr>
                <w:sz w:val="24"/>
                <w:szCs w:val="24"/>
                <w:lang w:val="ru-RU"/>
              </w:rPr>
              <w:softHyphen/>
              <w:t>бы дети и их родители могли сразу узнать, кто сегодня дежурит, как была оценена работа дежурных</w:t>
            </w:r>
          </w:p>
        </w:tc>
        <w:tc>
          <w:tcPr>
            <w:tcW w:w="4543" w:type="dxa"/>
            <w:gridSpan w:val="2"/>
          </w:tcPr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80" w:righ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t>Выполнение хозяйственно-бытовых дей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ствий.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80" w:righ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t xml:space="preserve"> Распределение обя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занностей дежурных, определение графика дежурства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9509E" w:rsidRPr="00152737" w:rsidTr="00521AA6">
        <w:tc>
          <w:tcPr>
            <w:tcW w:w="14786" w:type="dxa"/>
            <w:gridSpan w:val="5"/>
          </w:tcPr>
          <w:p w:rsidR="0089509E" w:rsidRPr="00152737" w:rsidRDefault="0089509E" w:rsidP="00853A6D">
            <w:pPr>
              <w:pStyle w:val="6"/>
              <w:shd w:val="clear" w:color="auto" w:fill="FFFFFF" w:themeFill="background1"/>
              <w:spacing w:before="0" w:after="24"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Функциональное назначение</w:t>
            </w:r>
            <w:r w:rsidRPr="00152737">
              <w:rPr>
                <w:b/>
                <w:sz w:val="24"/>
                <w:szCs w:val="24"/>
                <w:lang w:val="ru-RU"/>
              </w:rPr>
              <w:t>: «Центр игры»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2pt"/>
                <w:rFonts w:eastAsiaTheme="majorEastAsia"/>
                <w:sz w:val="24"/>
                <w:szCs w:val="24"/>
              </w:rPr>
              <w:t>Ведущая</w:t>
            </w:r>
            <w:r w:rsidRPr="00152737">
              <w:rPr>
                <w:sz w:val="24"/>
                <w:szCs w:val="24"/>
                <w:lang w:val="ru-RU"/>
              </w:rPr>
              <w:t xml:space="preserve"> (приоритетная, основная) </w:t>
            </w:r>
            <w:r w:rsidRPr="00152737">
              <w:rPr>
                <w:rStyle w:val="2pt"/>
                <w:rFonts w:eastAsiaTheme="majorEastAsia"/>
                <w:sz w:val="24"/>
                <w:szCs w:val="24"/>
              </w:rPr>
              <w:t>образовательная область программы,</w:t>
            </w:r>
            <w:r w:rsidRPr="00152737">
              <w:rPr>
                <w:sz w:val="24"/>
                <w:szCs w:val="24"/>
                <w:lang w:val="ru-RU"/>
              </w:rPr>
              <w:t xml:space="preserve"> реализуемая в различных видах деятельности в «Центре иг</w:t>
            </w:r>
            <w:r w:rsidRPr="00152737">
              <w:rPr>
                <w:sz w:val="24"/>
                <w:szCs w:val="24"/>
                <w:lang w:val="ru-RU"/>
              </w:rPr>
              <w:softHyphen/>
              <w:t>ры»: «Социализация».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2pt"/>
                <w:rFonts w:eastAsiaTheme="majorEastAsia"/>
                <w:sz w:val="24"/>
                <w:szCs w:val="24"/>
              </w:rPr>
              <w:t>Интегрируемые образовательные области программы,</w:t>
            </w:r>
            <w:r w:rsidRPr="00152737">
              <w:rPr>
                <w:sz w:val="24"/>
                <w:szCs w:val="24"/>
                <w:lang w:val="ru-RU"/>
              </w:rPr>
              <w:t xml:space="preserve"> реализуемые в различных видах деятельности в «Центре игры»: «Здоровье», «Безопасность», «Коммуникация», «Труд», «Художественное творчество», «Чтение художественной литературы», «Музыка», «Познание», «Физиче</w:t>
            </w:r>
            <w:r w:rsidRPr="00152737">
              <w:rPr>
                <w:sz w:val="24"/>
                <w:szCs w:val="24"/>
                <w:lang w:val="ru-RU"/>
              </w:rPr>
              <w:softHyphen/>
              <w:t>ская культура</w:t>
            </w:r>
          </w:p>
        </w:tc>
      </w:tr>
      <w:tr w:rsidR="0089509E" w:rsidRPr="00152737" w:rsidTr="00521AA6">
        <w:tc>
          <w:tcPr>
            <w:tcW w:w="5022" w:type="dxa"/>
          </w:tcPr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Сюжетные игрушки, изображающие животных и их детенышей.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20" w:right="20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Игрушки транспортные разного вида и </w:t>
            </w:r>
            <w:r w:rsidRPr="00152737">
              <w:rPr>
                <w:sz w:val="24"/>
                <w:szCs w:val="24"/>
                <w:lang w:val="ru-RU"/>
              </w:rPr>
              <w:lastRenderedPageBreak/>
              <w:t>назначения (легковые, грузо</w:t>
            </w:r>
            <w:r w:rsidRPr="00152737">
              <w:rPr>
                <w:sz w:val="24"/>
                <w:szCs w:val="24"/>
                <w:lang w:val="ru-RU"/>
              </w:rPr>
              <w:softHyphen/>
              <w:t>вые, автофургоны, пожарная, «скорая помощь» и т. д.).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88"/>
              </w:tabs>
              <w:spacing w:before="0" w:line="240" w:lineRule="auto"/>
              <w:ind w:left="20" w:right="20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Игрушки, изображающие предметы труда и быта (телефон, сумочки, корзинки и т. д.).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88"/>
              </w:tabs>
              <w:spacing w:before="0" w:line="240" w:lineRule="auto"/>
              <w:ind w:left="20" w:right="20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Предметы-заместители (счетные палочки вместо ложек, пластмассо</w:t>
            </w:r>
            <w:r w:rsidRPr="00152737">
              <w:rPr>
                <w:sz w:val="24"/>
                <w:szCs w:val="24"/>
                <w:lang w:val="ru-RU"/>
              </w:rPr>
              <w:softHyphen/>
              <w:t>вые круги вместо тарелок и т. д.).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4"/>
              </w:tabs>
              <w:spacing w:before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Игрушки-животные.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4"/>
              </w:tabs>
              <w:spacing w:before="0" w:line="240" w:lineRule="auto"/>
              <w:ind w:left="20" w:right="20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Дидактическая кукла (40-50 см). Кукла, снабженная всеми предметами нижней и верхней одежды ребенка, используемой в разные сезоны,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а также аксессуарами (носовые платки, бусы, ленты, броши и пр.).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83"/>
              </w:tabs>
              <w:spacing w:before="0" w:line="240" w:lineRule="auto"/>
              <w:ind w:left="20" w:right="20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Куклы, представляющие различные профессии (клоун, врач, солдат, моряк, повар и др.).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83"/>
              </w:tabs>
              <w:spacing w:before="0" w:line="240" w:lineRule="auto"/>
              <w:ind w:left="20" w:right="20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Куклы, изображающие представителей разных народов (имеющие ха</w:t>
            </w:r>
            <w:r w:rsidRPr="00152737">
              <w:rPr>
                <w:sz w:val="24"/>
                <w:szCs w:val="24"/>
                <w:lang w:val="ru-RU"/>
              </w:rPr>
              <w:softHyphen/>
              <w:t>рактерные черты лица, цвет кожи, одежду).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83"/>
              </w:tabs>
              <w:spacing w:before="0" w:line="240" w:lineRule="auto"/>
              <w:ind w:left="20" w:right="20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Куклы разного пола со сгибающимися руками и ногами, пальцами на руках.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83"/>
              </w:tabs>
              <w:spacing w:before="0" w:line="240" w:lineRule="auto"/>
              <w:ind w:left="20" w:right="20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Куклы разного возраста (ребенок, дедушка и т. д.).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83"/>
              </w:tabs>
              <w:spacing w:before="0" w:line="240" w:lineRule="auto"/>
              <w:ind w:left="20" w:right="20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Набор посуды, соответствующий размеру куклы.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83"/>
              </w:tabs>
              <w:spacing w:before="0" w:line="240" w:lineRule="auto"/>
              <w:ind w:left="20" w:right="20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Коробки-комнаты для кукол Барби.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83"/>
              </w:tabs>
              <w:spacing w:before="0" w:line="240" w:lineRule="auto"/>
              <w:ind w:left="20" w:right="20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Многофункциональные ширмы.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83"/>
              </w:tabs>
              <w:spacing w:before="0" w:line="240" w:lineRule="auto"/>
              <w:ind w:left="20" w:right="20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Разграниченные зоны для разнообразных сюжетных игр </w:t>
            </w:r>
            <w:r w:rsidRPr="00152737">
              <w:rPr>
                <w:rStyle w:val="a4"/>
                <w:rFonts w:eastAsiaTheme="majorEastAsia"/>
                <w:sz w:val="24"/>
                <w:szCs w:val="24"/>
              </w:rPr>
              <w:t xml:space="preserve">- </w:t>
            </w:r>
            <w:r w:rsidRPr="00152737">
              <w:rPr>
                <w:sz w:val="24"/>
                <w:szCs w:val="24"/>
                <w:lang w:val="ru-RU"/>
              </w:rPr>
              <w:t>приготовле</w:t>
            </w:r>
            <w:r w:rsidRPr="00152737">
              <w:rPr>
                <w:sz w:val="24"/>
                <w:szCs w:val="24"/>
                <w:lang w:val="ru-RU"/>
              </w:rPr>
              <w:softHyphen/>
              <w:t>ния еды, купания игрушек, игры в больницу и т. д.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Кукольный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уголок: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267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lastRenderedPageBreak/>
              <w:t>гостиная (для игровых действий, игры с куклами): стол, стулья, сер</w:t>
            </w:r>
            <w:r w:rsidRPr="00152737">
              <w:rPr>
                <w:sz w:val="24"/>
                <w:szCs w:val="24"/>
                <w:lang w:val="ru-RU"/>
              </w:rPr>
              <w:softHyphen/>
              <w:t>вант, мягкая мебель, можно средних размеров модули для детей. Атри</w:t>
            </w:r>
            <w:r w:rsidRPr="00152737">
              <w:rPr>
                <w:sz w:val="24"/>
                <w:szCs w:val="24"/>
                <w:lang w:val="ru-RU"/>
              </w:rPr>
              <w:softHyphen/>
              <w:t>бутика для создания интерьера: полный сервиз столовой и чайной посу</w:t>
            </w:r>
            <w:r w:rsidRPr="00152737">
              <w:rPr>
                <w:sz w:val="24"/>
                <w:szCs w:val="24"/>
                <w:lang w:val="ru-RU"/>
              </w:rPr>
              <w:softHyphen/>
              <w:t>ды, соразмерной по величине куклам; пластмассовые вазочки, телефон, часы, иллюстрации с изображением героев сказок (1-2) на уровне роста детей, торшер, фотоальбомы и т. п. Куклы: мягконабивные, пластмассо</w:t>
            </w:r>
            <w:r w:rsidRPr="00152737">
              <w:rPr>
                <w:sz w:val="24"/>
                <w:szCs w:val="24"/>
                <w:lang w:val="ru-RU"/>
              </w:rPr>
              <w:softHyphen/>
              <w:t>вые; имитирующие ребенка 2-3 лет (40-50 см), с подвижными частями тела-мальчик, девочка; имитирующие ребенка-младенца (голыш); кук</w:t>
            </w:r>
            <w:r w:rsidRPr="00152737">
              <w:rPr>
                <w:sz w:val="24"/>
                <w:szCs w:val="24"/>
                <w:lang w:val="ru-RU"/>
              </w:rPr>
              <w:softHyphen/>
              <w:t>лы, сделанные из ткани, с какой-либо характерной для одежды человека деталью (бант, кепи, фартук). Животные из ворсистых тканей. Коляски для кукол;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182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кухня (для игровых действий, игры с куклами): кухонный стол, сту</w:t>
            </w:r>
            <w:r w:rsidRPr="00152737">
              <w:rPr>
                <w:sz w:val="24"/>
                <w:szCs w:val="24"/>
                <w:lang w:val="ru-RU"/>
              </w:rPr>
              <w:softHyphen/>
              <w:t>лья, кран, плита, полка или шкаф для посуды, холодильник, набор ку</w:t>
            </w:r>
            <w:r w:rsidRPr="00152737">
              <w:rPr>
                <w:sz w:val="24"/>
                <w:szCs w:val="24"/>
                <w:lang w:val="ru-RU"/>
              </w:rPr>
              <w:softHyphen/>
              <w:t>хонной и столовой посуды, набор овощей и фруктов (из папье-маше);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Прачечная: гладильная доска, утюжки.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20" w:right="14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Парикмахерская, салон красоты (для игровых действий, игры с куклами): трюмо с зеркалом, расчески, щетки (из картона, фанеры, ли</w:t>
            </w:r>
            <w:r w:rsidRPr="00152737">
              <w:rPr>
                <w:sz w:val="24"/>
                <w:szCs w:val="24"/>
                <w:lang w:val="ru-RU"/>
              </w:rPr>
              <w:softHyphen/>
              <w:t>нолеума), игрушечные наборы для парикмахерских (зеркало, ножницы, накидки, парфюмерные наборы), игровые модули.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20" w:right="14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Магазин: весы; баночки, бутылочки маленьких размеров из пластика, картона; </w:t>
            </w:r>
            <w:r w:rsidRPr="00152737">
              <w:rPr>
                <w:sz w:val="24"/>
                <w:szCs w:val="24"/>
                <w:lang w:val="ru-RU"/>
              </w:rPr>
              <w:lastRenderedPageBreak/>
              <w:t>таблички с наборами продуктов, овощей, фруктов для блюд (суп, борщ, каша, компот); наборы овощей, фруктов из пластмассы, кар</w:t>
            </w:r>
            <w:r w:rsidRPr="00152737">
              <w:rPr>
                <w:sz w:val="24"/>
                <w:szCs w:val="24"/>
                <w:lang w:val="ru-RU"/>
              </w:rPr>
              <w:softHyphen/>
              <w:t>тона, фанеры, объемные - из клеенки, набитой поролоном; муляжи- продукты (булочки, пирожки); сумочки, корзиночки из разных материа</w:t>
            </w:r>
            <w:r w:rsidRPr="00152737">
              <w:rPr>
                <w:sz w:val="24"/>
                <w:szCs w:val="24"/>
                <w:lang w:val="ru-RU"/>
              </w:rPr>
              <w:softHyphen/>
              <w:t>лов (пластмассовые, плетеные, матерчатые, плоскостные из картона, клеенчатые и т. д.).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20" w:right="14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Больница: кукла-доктор в профессиональной одежде с символом (ме</w:t>
            </w:r>
            <w:r w:rsidRPr="00152737">
              <w:rPr>
                <w:sz w:val="24"/>
                <w:szCs w:val="24"/>
                <w:lang w:val="ru-RU"/>
              </w:rPr>
              <w:softHyphen/>
              <w:t>дицина - красный крест), фонендоскоп, градусник, можно тематический набор.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20" w:right="14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Мастерская: набор инструментов (молоток, ножницы, отвертки и т. д.). Гараж: различные машины, набор инструментов (гаечный ключ, моло</w:t>
            </w:r>
            <w:r w:rsidRPr="00152737">
              <w:rPr>
                <w:sz w:val="24"/>
                <w:szCs w:val="24"/>
                <w:lang w:val="ru-RU"/>
              </w:rPr>
              <w:softHyphen/>
              <w:t>точек, отвертки, насос, шланг).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Моряки (штурвал и матросские шапочки).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Космонавты (шлемы, пульты управления).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Школа (школьные принадлежности, ранец).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Кафе (посуда, столы, стулья, меню, касса, деньги).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20" w:right="14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Гипермаркет (муляжи продуктов, коробки, касса, деньги, одежда для продавцов, витрины).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20" w:right="14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 « Одежда для ряжения  (для надевания на себя): узорчатые цветные ворот</w:t>
            </w:r>
            <w:r w:rsidRPr="00152737">
              <w:rPr>
                <w:sz w:val="24"/>
                <w:szCs w:val="24"/>
                <w:lang w:val="ru-RU"/>
              </w:rPr>
              <w:softHyphen/>
              <w:t>ники, юбки, платья, фартучки, кофточки, ленты, косынки и т. д.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8"/>
              </w:tabs>
              <w:spacing w:before="0" w:line="240" w:lineRule="auto"/>
              <w:ind w:left="20" w:right="14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Стойка, плечики для одежды; можно сундучок, расписанный в народ</w:t>
            </w:r>
            <w:r w:rsidRPr="00152737">
              <w:rPr>
                <w:sz w:val="24"/>
                <w:szCs w:val="24"/>
                <w:lang w:val="ru-RU"/>
              </w:rPr>
              <w:softHyphen/>
              <w:t>ном стиле.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Зеркало (в рост или в полроста ребенка).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lastRenderedPageBreak/>
              <w:t>Бижутерия из различных (но не опасных для жизни и здоровья ребен</w:t>
            </w:r>
            <w:r w:rsidRPr="00152737">
              <w:rPr>
                <w:sz w:val="24"/>
                <w:szCs w:val="24"/>
                <w:lang w:val="ru-RU"/>
              </w:rPr>
              <w:softHyphen/>
              <w:t>ка) материалов.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tabs>
                <w:tab w:val="left" w:pos="16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Мягконабивные игрушки из разных тканей, заполненные различными материалами (крупами, бумагой, лоскутками и пр.).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Игровые коврики.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tabs>
                <w:tab w:val="left" w:pos="183"/>
              </w:tabs>
              <w:spacing w:before="0" w:line="240" w:lineRule="auto"/>
              <w:ind w:left="20" w:right="200"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  <w:gridSpan w:val="2"/>
          </w:tcPr>
          <w:p w:rsidR="0089509E" w:rsidRPr="00152737" w:rsidRDefault="0089509E" w:rsidP="00152737">
            <w:pPr>
              <w:pStyle w:val="6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246"/>
              </w:tabs>
              <w:spacing w:before="0" w:line="240" w:lineRule="auto"/>
              <w:ind w:left="20" w:right="80"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lastRenderedPageBreak/>
              <w:t>Использование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приема «одушевления» кукол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20" w:righ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в кукольном уголке (каж</w:t>
            </w:r>
            <w:r w:rsidRPr="00152737">
              <w:rPr>
                <w:sz w:val="24"/>
                <w:szCs w:val="24"/>
                <w:lang w:val="ru-RU"/>
              </w:rPr>
              <w:softHyphen/>
              <w:t>дая кукла имеет свое имя, характер, гардероб).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246"/>
              </w:tabs>
              <w:spacing w:before="0" w:line="240" w:lineRule="auto"/>
              <w:ind w:left="20" w:righ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lastRenderedPageBreak/>
              <w:t>Для накопления опыта игровых действий исполь</w:t>
            </w:r>
            <w:r w:rsidRPr="00152737">
              <w:rPr>
                <w:sz w:val="24"/>
                <w:szCs w:val="24"/>
                <w:lang w:val="ru-RU"/>
              </w:rPr>
              <w:softHyphen/>
              <w:t>зуются впечатления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от сказок, книг, иллю</w:t>
            </w:r>
            <w:r w:rsidRPr="00152737">
              <w:rPr>
                <w:sz w:val="24"/>
                <w:szCs w:val="24"/>
                <w:lang w:val="ru-RU"/>
              </w:rPr>
              <w:softHyphen/>
              <w:t>страций, наблюдений и целевых прогулок, способствующих возник</w:t>
            </w:r>
            <w:r w:rsidRPr="00152737">
              <w:rPr>
                <w:sz w:val="24"/>
                <w:szCs w:val="24"/>
                <w:lang w:val="ru-RU"/>
              </w:rPr>
              <w:softHyphen/>
              <w:t>новению самостоятель</w:t>
            </w:r>
            <w:r w:rsidRPr="00152737">
              <w:rPr>
                <w:sz w:val="24"/>
                <w:szCs w:val="24"/>
                <w:lang w:val="ru-RU"/>
              </w:rPr>
              <w:softHyphen/>
              <w:t>ных игр.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286"/>
              </w:tabs>
              <w:spacing w:before="0" w:line="240" w:lineRule="auto"/>
              <w:ind w:left="6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Расположение вблизи «Центра конструирования» в целях возможности ис</w:t>
            </w:r>
            <w:r w:rsidRPr="00152737">
              <w:rPr>
                <w:sz w:val="24"/>
                <w:szCs w:val="24"/>
                <w:lang w:val="ru-RU"/>
              </w:rPr>
              <w:softHyphen/>
              <w:t>пользования постройки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60"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в игре.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290"/>
              </w:tabs>
              <w:spacing w:before="0" w:line="240" w:lineRule="auto"/>
              <w:ind w:left="6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Использование в «Цен</w:t>
            </w:r>
            <w:r w:rsidRPr="00152737">
              <w:rPr>
                <w:sz w:val="24"/>
                <w:szCs w:val="24"/>
                <w:lang w:val="ru-RU"/>
              </w:rPr>
              <w:softHyphen/>
              <w:t>тре игры» разных видов игрушек: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233"/>
              </w:tabs>
              <w:spacing w:before="0" w:line="240" w:lineRule="auto"/>
              <w:ind w:left="6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реалистические, воспро</w:t>
            </w:r>
            <w:r w:rsidRPr="00152737">
              <w:rPr>
                <w:sz w:val="24"/>
                <w:szCs w:val="24"/>
                <w:lang w:val="ru-RU"/>
              </w:rPr>
              <w:softHyphen/>
              <w:t>изводящие облик людей, животных, черты реальных предметов (например, плита, представляющая собой уменьшенную копию на</w:t>
            </w:r>
            <w:r w:rsidRPr="00152737">
              <w:rPr>
                <w:sz w:val="24"/>
                <w:szCs w:val="24"/>
                <w:lang w:val="ru-RU"/>
              </w:rPr>
              <w:softHyphen/>
              <w:t>стоящей);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233"/>
              </w:tabs>
              <w:spacing w:before="0" w:line="240" w:lineRule="auto"/>
              <w:ind w:left="6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прототипически</w:t>
            </w:r>
            <w:r w:rsidR="00180767" w:rsidRPr="00152737">
              <w:rPr>
                <w:sz w:val="24"/>
                <w:szCs w:val="24"/>
                <w:lang w:val="ru-RU"/>
              </w:rPr>
              <w:t>е</w:t>
            </w:r>
            <w:r w:rsidR="00180767" w:rsidRPr="00152737">
              <w:rPr>
                <w:rStyle w:val="a4"/>
                <w:rFonts w:eastAsiaTheme="majorEastAsia"/>
                <w:sz w:val="24"/>
                <w:szCs w:val="24"/>
              </w:rPr>
              <w:t xml:space="preserve"> -</w:t>
            </w:r>
            <w:r w:rsidRPr="00152737">
              <w:rPr>
                <w:rStyle w:val="a4"/>
                <w:rFonts w:eastAsiaTheme="majorEastAsia"/>
                <w:sz w:val="24"/>
                <w:szCs w:val="24"/>
              </w:rPr>
              <w:t xml:space="preserve"> </w:t>
            </w:r>
            <w:r w:rsidRPr="00152737">
              <w:rPr>
                <w:sz w:val="24"/>
                <w:szCs w:val="24"/>
                <w:lang w:val="ru-RU"/>
              </w:rPr>
              <w:t>ус</w:t>
            </w:r>
            <w:r w:rsidRPr="00152737">
              <w:rPr>
                <w:sz w:val="24"/>
                <w:szCs w:val="24"/>
                <w:lang w:val="ru-RU"/>
              </w:rPr>
              <w:softHyphen/>
              <w:t>ловно воспроизводящие детали предметов (плита, у которой лишь обозначе</w:t>
            </w:r>
            <w:r w:rsidRPr="00152737">
              <w:rPr>
                <w:sz w:val="24"/>
                <w:szCs w:val="24"/>
                <w:lang w:val="ru-RU"/>
              </w:rPr>
              <w:softHyphen/>
              <w:t>ны конфорки, духовка, ручки, с которыми нельзя манипулировать);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238"/>
              </w:tabs>
              <w:spacing w:before="0" w:line="240" w:lineRule="auto"/>
              <w:ind w:left="60"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предметы-заместители, неимеющие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сходства</w:t>
            </w:r>
          </w:p>
          <w:p w:rsidR="0089509E" w:rsidRPr="00152737" w:rsidRDefault="00152737" w:rsidP="00152737">
            <w:pPr>
              <w:pStyle w:val="6"/>
              <w:shd w:val="clear" w:color="auto" w:fill="FFFFFF" w:themeFill="background1"/>
              <w:spacing w:before="0" w:line="240" w:lineRule="auto"/>
              <w:ind w:left="6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 реальными вещами. </w:t>
            </w:r>
            <w:r w:rsidR="0089509E" w:rsidRPr="00152737">
              <w:rPr>
                <w:sz w:val="24"/>
                <w:szCs w:val="24"/>
                <w:lang w:val="ru-RU"/>
              </w:rPr>
              <w:t xml:space="preserve">Мягкие </w:t>
            </w:r>
            <w:r w:rsidR="00180767" w:rsidRPr="00152737">
              <w:rPr>
                <w:sz w:val="24"/>
                <w:szCs w:val="24"/>
                <w:lang w:val="ru-RU"/>
              </w:rPr>
              <w:t>игрушки-персонажи</w:t>
            </w:r>
            <w:r w:rsidR="00180767" w:rsidRPr="00152737">
              <w:rPr>
                <w:rStyle w:val="a4"/>
                <w:rFonts w:eastAsiaTheme="majorEastAsia"/>
                <w:sz w:val="24"/>
                <w:szCs w:val="24"/>
              </w:rPr>
              <w:t xml:space="preserve"> -</w:t>
            </w:r>
            <w:r w:rsidR="0089509E" w:rsidRPr="00152737">
              <w:rPr>
                <w:rStyle w:val="a4"/>
                <w:rFonts w:eastAsiaTheme="majorEastAsia"/>
                <w:sz w:val="24"/>
                <w:szCs w:val="24"/>
              </w:rPr>
              <w:t xml:space="preserve"> </w:t>
            </w:r>
            <w:r w:rsidR="0089509E" w:rsidRPr="00152737">
              <w:rPr>
                <w:sz w:val="24"/>
                <w:szCs w:val="24"/>
                <w:lang w:val="ru-RU"/>
              </w:rPr>
              <w:t>подобия животных должны быть прототипи</w:t>
            </w:r>
            <w:r w:rsidR="0089509E" w:rsidRPr="00152737">
              <w:rPr>
                <w:sz w:val="24"/>
                <w:szCs w:val="24"/>
                <w:lang w:val="ru-RU"/>
              </w:rPr>
              <w:softHyphen/>
              <w:t>ческими.</w:t>
            </w:r>
          </w:p>
          <w:p w:rsidR="0089509E" w:rsidRPr="00152737" w:rsidRDefault="0089509E" w:rsidP="00A76B06">
            <w:pPr>
              <w:pStyle w:val="6"/>
              <w:shd w:val="clear" w:color="auto" w:fill="FFFFFF" w:themeFill="background1"/>
              <w:spacing w:before="0" w:line="240" w:lineRule="auto"/>
              <w:ind w:left="20" w:right="120"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43" w:type="dxa"/>
            <w:gridSpan w:val="2"/>
          </w:tcPr>
          <w:p w:rsidR="0089509E" w:rsidRPr="00152737" w:rsidRDefault="00152737" w:rsidP="00152737">
            <w:pPr>
              <w:pStyle w:val="6"/>
              <w:shd w:val="clear" w:color="auto" w:fill="FFFFFF" w:themeFill="background1"/>
              <w:spacing w:before="0" w:line="240" w:lineRule="auto"/>
              <w:ind w:left="6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Style w:val="Exact"/>
                <w:rFonts w:eastAsiaTheme="majorEastAsia"/>
                <w:sz w:val="24"/>
                <w:szCs w:val="24"/>
                <w:lang w:val="ru-RU"/>
              </w:rPr>
              <w:lastRenderedPageBreak/>
              <w:t xml:space="preserve">• Игры </w:t>
            </w:r>
            <w:r w:rsidR="0089509E"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t>с ма</w:t>
            </w:r>
            <w:r w:rsidR="0089509E"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шинами и другим транспортом, в магазин (овощной, хлебный, мясной, рыбный, мо</w:t>
            </w:r>
            <w:r w:rsidR="0089509E"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 xml:space="preserve">лочный; </w:t>
            </w:r>
            <w:r w:rsidR="0089509E"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lastRenderedPageBreak/>
              <w:t>гастроном, бочка с квасом, супер</w:t>
            </w:r>
            <w:r w:rsidR="0089509E"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маркет; магазин одеж</w:t>
            </w:r>
            <w:r w:rsidR="0089509E"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ды, обувной, мебельный, книжный, магазин по</w:t>
            </w:r>
            <w:r w:rsidR="0089509E"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суды, бытовой техни</w:t>
            </w:r>
            <w:r w:rsidR="0089509E"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ки, спортивный мага</w:t>
            </w:r>
            <w:r w:rsidR="0089509E"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 xml:space="preserve">зин, газетный киоск, склад, рынок) </w:t>
            </w:r>
            <w:r w:rsidR="0089509E" w:rsidRPr="00152737">
              <w:rPr>
                <w:sz w:val="24"/>
                <w:szCs w:val="24"/>
                <w:lang w:val="ru-RU"/>
              </w:rPr>
              <w:t>Игры в больницу, мастерскую (ателье по ремонту и пошиву одежды, обуви; фото</w:t>
            </w:r>
            <w:r w:rsidR="0089509E" w:rsidRPr="00152737">
              <w:rPr>
                <w:sz w:val="24"/>
                <w:szCs w:val="24"/>
                <w:lang w:val="ru-RU"/>
              </w:rPr>
              <w:softHyphen/>
              <w:t>ателье; мастерская по ремонту замков, зонтов, сумок и пр.; мастерская по ремонту машин, бытовой тех</w:t>
            </w:r>
            <w:r w:rsidR="0089509E" w:rsidRPr="00152737">
              <w:rPr>
                <w:sz w:val="24"/>
                <w:szCs w:val="24"/>
                <w:lang w:val="ru-RU"/>
              </w:rPr>
              <w:softHyphen/>
              <w:t>ники и механизмов (телевизоров, утюгов, холодильников)); игры в парикмахерскую, почту.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6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» Наблюдения, расска</w:t>
            </w:r>
            <w:r w:rsidRPr="00152737">
              <w:rPr>
                <w:sz w:val="24"/>
                <w:szCs w:val="24"/>
                <w:lang w:val="ru-RU"/>
              </w:rPr>
              <w:softHyphen/>
              <w:t>зы о профессиях, тема</w:t>
            </w:r>
            <w:r w:rsidRPr="00152737">
              <w:rPr>
                <w:sz w:val="24"/>
                <w:szCs w:val="24"/>
                <w:lang w:val="ru-RU"/>
              </w:rPr>
              <w:softHyphen/>
              <w:t>тические беседы, ди</w:t>
            </w:r>
            <w:r w:rsidRPr="00152737">
              <w:rPr>
                <w:sz w:val="24"/>
                <w:szCs w:val="24"/>
                <w:lang w:val="ru-RU"/>
              </w:rPr>
              <w:softHyphen/>
              <w:t>дактические игры, иллюстрации для на</w:t>
            </w:r>
            <w:r w:rsidRPr="00152737">
              <w:rPr>
                <w:sz w:val="24"/>
                <w:szCs w:val="24"/>
                <w:lang w:val="ru-RU"/>
              </w:rPr>
              <w:softHyphen/>
              <w:t>копления Впечатлений об окружающем мире.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tabs>
                <w:tab w:val="left" w:pos="22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Создание с детьми «банка идей» (наибо</w:t>
            </w:r>
            <w:r w:rsidRPr="00152737">
              <w:rPr>
                <w:sz w:val="24"/>
                <w:szCs w:val="24"/>
                <w:lang w:val="ru-RU"/>
              </w:rPr>
              <w:softHyphen/>
              <w:t>лее интересные ситуа</w:t>
            </w:r>
            <w:r w:rsidRPr="00152737">
              <w:rPr>
                <w:sz w:val="24"/>
                <w:szCs w:val="24"/>
                <w:lang w:val="ru-RU"/>
              </w:rPr>
              <w:softHyphen/>
              <w:t>ции, выбранные для игр, фиксируются при помощи символов, ус</w:t>
            </w:r>
            <w:r w:rsidRPr="00152737">
              <w:rPr>
                <w:sz w:val="24"/>
                <w:szCs w:val="24"/>
                <w:lang w:val="ru-RU"/>
              </w:rPr>
              <w:softHyphen/>
              <w:t>ловных обозначений) для организации игр.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Коллекционирование предметов, необходи</w:t>
            </w:r>
            <w:r w:rsidRPr="00152737">
              <w:rPr>
                <w:sz w:val="24"/>
                <w:szCs w:val="24"/>
                <w:lang w:val="ru-RU"/>
              </w:rPr>
              <w:softHyphen/>
              <w:t>мых для игры (кол</w:t>
            </w:r>
            <w:r w:rsidRPr="00152737">
              <w:rPr>
                <w:sz w:val="24"/>
                <w:szCs w:val="24"/>
                <w:lang w:val="ru-RU"/>
              </w:rPr>
              <w:softHyphen/>
              <w:t>лекция новогодних игрушек для игры</w:t>
            </w:r>
          </w:p>
        </w:tc>
      </w:tr>
      <w:tr w:rsidR="0089509E" w:rsidRPr="00152737" w:rsidTr="00521AA6">
        <w:tc>
          <w:tcPr>
            <w:tcW w:w="14786" w:type="dxa"/>
            <w:gridSpan w:val="5"/>
          </w:tcPr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lastRenderedPageBreak/>
              <w:t xml:space="preserve">Функциональное назначение: </w:t>
            </w:r>
            <w:r w:rsidRPr="00152737">
              <w:rPr>
                <w:rStyle w:val="a4"/>
                <w:rFonts w:eastAsiaTheme="majorEastAsia"/>
                <w:sz w:val="24"/>
                <w:szCs w:val="24"/>
              </w:rPr>
              <w:t>«Центр театра»</w:t>
            </w:r>
          </w:p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52737">
              <w:rPr>
                <w:rStyle w:val="2pt"/>
                <w:rFonts w:eastAsiaTheme="majorEastAsia"/>
                <w:sz w:val="24"/>
                <w:szCs w:val="24"/>
              </w:rPr>
              <w:t>Ведущая</w:t>
            </w:r>
            <w:r w:rsidRPr="00152737">
              <w:rPr>
                <w:sz w:val="24"/>
                <w:szCs w:val="24"/>
                <w:lang w:val="ru-RU"/>
              </w:rPr>
              <w:t xml:space="preserve"> (приоритетная, основная) </w:t>
            </w:r>
            <w:r w:rsidRPr="00152737">
              <w:rPr>
                <w:rStyle w:val="2pt"/>
                <w:rFonts w:eastAsiaTheme="majorEastAsia"/>
                <w:sz w:val="24"/>
                <w:szCs w:val="24"/>
              </w:rPr>
              <w:t>образовательная область программы,</w:t>
            </w:r>
            <w:r w:rsidRPr="00152737">
              <w:rPr>
                <w:sz w:val="24"/>
                <w:szCs w:val="24"/>
                <w:lang w:val="ru-RU"/>
              </w:rPr>
              <w:t xml:space="preserve"> реализуемая в различных видах деятельности в «Центре те</w:t>
            </w:r>
            <w:r w:rsidRPr="00152737">
              <w:rPr>
                <w:sz w:val="24"/>
                <w:szCs w:val="24"/>
                <w:lang w:val="ru-RU"/>
              </w:rPr>
              <w:softHyphen/>
              <w:t>атра»: «Музыка».</w:t>
            </w:r>
          </w:p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52737">
              <w:rPr>
                <w:rStyle w:val="2pt"/>
                <w:rFonts w:eastAsiaTheme="majorEastAsia"/>
                <w:sz w:val="24"/>
                <w:szCs w:val="24"/>
              </w:rPr>
              <w:t>Интегрируемые образовательные области</w:t>
            </w:r>
            <w:r w:rsidRPr="00152737">
              <w:rPr>
                <w:sz w:val="24"/>
                <w:szCs w:val="24"/>
                <w:lang w:val="ru-RU"/>
              </w:rPr>
              <w:t xml:space="preserve"> </w:t>
            </w:r>
            <w:r w:rsidR="00152737" w:rsidRPr="00152737">
              <w:rPr>
                <w:sz w:val="24"/>
                <w:szCs w:val="24"/>
                <w:lang w:val="ru-RU"/>
              </w:rPr>
              <w:t>п.</w:t>
            </w:r>
            <w:r w:rsidRPr="00152737">
              <w:rPr>
                <w:sz w:val="24"/>
                <w:szCs w:val="24"/>
                <w:lang w:val="ru-RU"/>
              </w:rPr>
              <w:t xml:space="preserve"> </w:t>
            </w:r>
            <w:r w:rsidR="00180767" w:rsidRPr="00152737">
              <w:rPr>
                <w:sz w:val="24"/>
                <w:szCs w:val="24"/>
                <w:lang w:val="ru-RU"/>
              </w:rPr>
              <w:t>р.</w:t>
            </w:r>
            <w:r w:rsidRPr="00152737">
              <w:rPr>
                <w:sz w:val="24"/>
                <w:szCs w:val="24"/>
                <w:lang w:val="ru-RU"/>
              </w:rPr>
              <w:t xml:space="preserve"> о г </w:t>
            </w:r>
            <w:r w:rsidR="00152737" w:rsidRPr="00152737">
              <w:rPr>
                <w:sz w:val="24"/>
                <w:szCs w:val="24"/>
                <w:lang w:val="ru-RU"/>
              </w:rPr>
              <w:t>р.</w:t>
            </w:r>
            <w:r w:rsidRPr="00152737">
              <w:rPr>
                <w:sz w:val="24"/>
                <w:szCs w:val="24"/>
                <w:lang w:val="ru-RU"/>
              </w:rPr>
              <w:t xml:space="preserve"> а м м</w:t>
            </w:r>
            <w:r w:rsidRPr="00152737">
              <w:rPr>
                <w:rStyle w:val="2pt"/>
                <w:rFonts w:eastAsiaTheme="majorEastAsia"/>
                <w:sz w:val="24"/>
                <w:szCs w:val="24"/>
              </w:rPr>
              <w:t>ы,</w:t>
            </w:r>
            <w:r w:rsidRPr="00152737">
              <w:rPr>
                <w:sz w:val="24"/>
                <w:szCs w:val="24"/>
                <w:lang w:val="ru-RU"/>
              </w:rPr>
              <w:t xml:space="preserve"> реализуемые в различных видах деятельности в «Центре театра»: «Комму</w:t>
            </w:r>
            <w:r w:rsidRPr="00152737">
              <w:rPr>
                <w:sz w:val="24"/>
                <w:szCs w:val="24"/>
                <w:lang w:val="ru-RU"/>
              </w:rPr>
              <w:softHyphen/>
              <w:t>никация», «Чтение художественной литературы», «Физическая культура», «Социализация»</w:t>
            </w:r>
          </w:p>
        </w:tc>
      </w:tr>
      <w:tr w:rsidR="0089509E" w:rsidRPr="00152737" w:rsidTr="00521AA6">
        <w:tc>
          <w:tcPr>
            <w:tcW w:w="5022" w:type="dxa"/>
          </w:tcPr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Разные виды театра: настольный, на ширме, на фланелеграфе,  теневой, магнитный, бибабо, </w:t>
            </w:r>
            <w:r w:rsidR="00180767" w:rsidRPr="00152737">
              <w:rPr>
                <w:sz w:val="24"/>
                <w:szCs w:val="24"/>
                <w:lang w:val="ru-RU"/>
              </w:rPr>
              <w:t>«живая» рука, пальчиковый, ложк</w:t>
            </w:r>
            <w:r w:rsidRPr="00152737">
              <w:rPr>
                <w:sz w:val="24"/>
                <w:szCs w:val="24"/>
                <w:lang w:val="ru-RU"/>
              </w:rPr>
              <w:t>вый, перчаточный.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229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Игрушки-забавы,  Маски, шапочки.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139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Декорации, театральные атрибуты.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139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 Ширмы.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139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Фланелеграф.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139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Домик (избушка) для показа фольклорных произведений.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149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Картинки для потешки.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149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Атрибуты для ярмарки.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149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Аксессуары сказочных персонажей, шапочки, рисунки-эмблемы на ободочках</w:t>
            </w:r>
          </w:p>
        </w:tc>
        <w:tc>
          <w:tcPr>
            <w:tcW w:w="5221" w:type="dxa"/>
            <w:gridSpan w:val="2"/>
          </w:tcPr>
          <w:p w:rsidR="0089509E" w:rsidRPr="00152737" w:rsidRDefault="0089509E" w:rsidP="00152737">
            <w:pPr>
              <w:pStyle w:val="6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22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Вовлечение детей в про</w:t>
            </w:r>
            <w:r w:rsidRPr="00152737">
              <w:rPr>
                <w:sz w:val="24"/>
                <w:szCs w:val="24"/>
                <w:lang w:val="ru-RU"/>
              </w:rPr>
              <w:softHyphen/>
              <w:t>цесс игры.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301"/>
              </w:tabs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Расположение рядом с «Центром игры».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22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Безопасность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пособий и оборудования.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226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Соответствие пособий и оборудования возрасту детей и программе.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</w:rPr>
              <w:t>Эстетичность и разнооб</w:t>
            </w:r>
            <w:r w:rsidRPr="00152737">
              <w:rPr>
                <w:sz w:val="24"/>
                <w:szCs w:val="24"/>
              </w:rPr>
              <w:softHyphen/>
              <w:t>разие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костюмов</w:t>
            </w:r>
          </w:p>
        </w:tc>
        <w:tc>
          <w:tcPr>
            <w:tcW w:w="4543" w:type="dxa"/>
            <w:gridSpan w:val="2"/>
          </w:tcPr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Игры-импровизации, игры-драматизации, инсценировки, игры- ситуации, разминки, этюды, сказки, спек</w:t>
            </w:r>
            <w:r w:rsidRPr="00152737">
              <w:rPr>
                <w:sz w:val="24"/>
                <w:szCs w:val="24"/>
                <w:lang w:val="ru-RU"/>
              </w:rPr>
              <w:softHyphen/>
              <w:t>такли, игры-имитации, инсценирование от</w:t>
            </w:r>
            <w:r w:rsidRPr="00152737">
              <w:rPr>
                <w:sz w:val="24"/>
                <w:szCs w:val="24"/>
                <w:lang w:val="ru-RU"/>
              </w:rPr>
              <w:softHyphen/>
              <w:t>рывков произведений</w:t>
            </w:r>
          </w:p>
        </w:tc>
      </w:tr>
      <w:tr w:rsidR="0089509E" w:rsidRPr="00152737" w:rsidTr="00521AA6">
        <w:tc>
          <w:tcPr>
            <w:tcW w:w="14786" w:type="dxa"/>
            <w:gridSpan w:val="5"/>
          </w:tcPr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0" w:after="120" w:line="240" w:lineRule="auto"/>
              <w:ind w:firstLine="0"/>
              <w:jc w:val="center"/>
              <w:rPr>
                <w:rStyle w:val="2pt"/>
                <w:rFonts w:eastAsiaTheme="majorEastAsia"/>
                <w:color w:val="auto"/>
                <w:sz w:val="24"/>
                <w:szCs w:val="24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Функциональное назначение: </w:t>
            </w:r>
            <w:r w:rsidRPr="00152737">
              <w:rPr>
                <w:rStyle w:val="a4"/>
                <w:rFonts w:eastAsiaTheme="majorEastAsia"/>
                <w:sz w:val="24"/>
                <w:szCs w:val="24"/>
              </w:rPr>
              <w:t>«Центр музыки»</w:t>
            </w:r>
          </w:p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52737">
              <w:rPr>
                <w:rStyle w:val="2pt"/>
                <w:rFonts w:eastAsiaTheme="majorEastAsia"/>
                <w:sz w:val="24"/>
                <w:szCs w:val="24"/>
              </w:rPr>
              <w:t>Ведущая</w:t>
            </w:r>
            <w:r w:rsidRPr="00152737">
              <w:rPr>
                <w:sz w:val="24"/>
                <w:szCs w:val="24"/>
                <w:lang w:val="ru-RU"/>
              </w:rPr>
              <w:t xml:space="preserve"> (приоритетная, основная) </w:t>
            </w:r>
            <w:r w:rsidRPr="00152737">
              <w:rPr>
                <w:rStyle w:val="2pt"/>
                <w:rFonts w:eastAsiaTheme="majorEastAsia"/>
                <w:sz w:val="24"/>
                <w:szCs w:val="24"/>
              </w:rPr>
              <w:t>образовательная область программы,</w:t>
            </w:r>
            <w:r w:rsidRPr="00152737">
              <w:rPr>
                <w:sz w:val="24"/>
                <w:szCs w:val="24"/>
                <w:lang w:val="ru-RU"/>
              </w:rPr>
              <w:t xml:space="preserve"> реализуемая в различных видах деятельности в «Центре му</w:t>
            </w:r>
            <w:r w:rsidRPr="00152737">
              <w:rPr>
                <w:sz w:val="24"/>
                <w:szCs w:val="24"/>
                <w:lang w:val="ru-RU"/>
              </w:rPr>
              <w:softHyphen/>
              <w:t>зыки»: «Музыка».</w:t>
            </w:r>
          </w:p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52737">
              <w:rPr>
                <w:rStyle w:val="2pt"/>
                <w:rFonts w:eastAsiaTheme="majorEastAsia"/>
                <w:sz w:val="24"/>
                <w:szCs w:val="24"/>
              </w:rPr>
              <w:t>Интегрируемые образовательные области программы,</w:t>
            </w:r>
            <w:r w:rsidRPr="00152737">
              <w:rPr>
                <w:sz w:val="24"/>
                <w:szCs w:val="24"/>
                <w:lang w:val="ru-RU"/>
              </w:rPr>
              <w:t xml:space="preserve"> реализуемые в различных видах деятельности в «Центре музыки»: «Коммуникация», «Чтение художественной литературы», «Физическая культура», «Социализация</w:t>
            </w:r>
          </w:p>
        </w:tc>
      </w:tr>
      <w:tr w:rsidR="0089509E" w:rsidRPr="00152737" w:rsidTr="00521AA6">
        <w:tc>
          <w:tcPr>
            <w:tcW w:w="5022" w:type="dxa"/>
          </w:tcPr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88"/>
              </w:tabs>
              <w:spacing w:before="0" w:line="240" w:lineRule="auto"/>
              <w:ind w:left="20" w:right="1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Игрушки — музыкальные инструменты </w:t>
            </w:r>
            <w:r w:rsidR="00180767" w:rsidRPr="00152737">
              <w:rPr>
                <w:sz w:val="24"/>
                <w:szCs w:val="24"/>
                <w:lang w:val="ru-RU"/>
              </w:rPr>
              <w:lastRenderedPageBreak/>
              <w:t>(</w:t>
            </w:r>
            <w:r w:rsidRPr="00152737">
              <w:rPr>
                <w:sz w:val="24"/>
                <w:szCs w:val="24"/>
                <w:lang w:val="ru-RU"/>
              </w:rPr>
              <w:t>гармошка, гитара, соразмерные руке ребенка, неозвученные или с фик</w:t>
            </w:r>
            <w:r w:rsidRPr="00152737">
              <w:rPr>
                <w:sz w:val="24"/>
                <w:szCs w:val="24"/>
                <w:lang w:val="ru-RU"/>
              </w:rPr>
              <w:softHyphen/>
              <w:t>сированной мелодией (1-2 шт.), погремушка (10 шт.), барабан, бубен, дудочка, металлофон, треугольники, ритмические палочки, колокольчи</w:t>
            </w:r>
            <w:r w:rsidRPr="00152737">
              <w:rPr>
                <w:sz w:val="24"/>
                <w:szCs w:val="24"/>
                <w:lang w:val="ru-RU"/>
              </w:rPr>
              <w:softHyphen/>
              <w:t>ки, свирель, рожок, балалайка).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88"/>
              </w:tabs>
              <w:spacing w:before="0" w:line="240" w:lineRule="auto"/>
              <w:ind w:left="20" w:right="1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 Картинки к песням, исполняемым на музыкальных занятиях, в Музыкальные игрушки: музыкальные молоточ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ки, шарманки, шумелки, </w:t>
            </w:r>
            <w:r w:rsidRPr="00152737">
              <w:rPr>
                <w:sz w:val="24"/>
                <w:szCs w:val="24"/>
                <w:lang w:val="ru-RU"/>
              </w:rPr>
              <w:t xml:space="preserve"> музыкальный волчок.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4"/>
              </w:tabs>
              <w:spacing w:before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Магнитофон.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4"/>
              </w:tabs>
              <w:spacing w:before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Народные</w:t>
            </w:r>
            <w:r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игрушки.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В аудиозаписи: детские песенки, фрагменты классических музыкаль</w:t>
            </w:r>
            <w:r w:rsidRPr="00152737">
              <w:rPr>
                <w:sz w:val="24"/>
                <w:szCs w:val="24"/>
                <w:lang w:val="ru-RU"/>
              </w:rPr>
              <w:softHyphen/>
              <w:t>ных, фольклорных произведений, колыбельных, записи звуков природы.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4"/>
              </w:tabs>
              <w:spacing w:before="0" w:line="240" w:lineRule="auto"/>
              <w:ind w:left="2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Альбомы с рисунками или фотографиями музыкальных инструментов.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tabs>
                <w:tab w:val="left" w:pos="174"/>
              </w:tabs>
              <w:spacing w:before="0" w:line="240" w:lineRule="auto"/>
              <w:ind w:left="20"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  <w:gridSpan w:val="2"/>
          </w:tcPr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lastRenderedPageBreak/>
              <w:t>1.Веселые детские песен</w:t>
            </w:r>
            <w:r w:rsidRPr="00152737">
              <w:rPr>
                <w:sz w:val="24"/>
                <w:szCs w:val="24"/>
                <w:lang w:val="ru-RU"/>
              </w:rPr>
              <w:softHyphen/>
              <w:t xml:space="preserve">ки, танцевальные </w:t>
            </w:r>
            <w:r w:rsidRPr="00152737">
              <w:rPr>
                <w:sz w:val="24"/>
                <w:szCs w:val="24"/>
                <w:lang w:val="ru-RU"/>
              </w:rPr>
              <w:lastRenderedPageBreak/>
              <w:t>мелодии, колыбельные, фрагменты классических произведе</w:t>
            </w:r>
            <w:r w:rsidRPr="00152737">
              <w:rPr>
                <w:sz w:val="24"/>
                <w:szCs w:val="24"/>
                <w:lang w:val="ru-RU"/>
              </w:rPr>
              <w:softHyphen/>
              <w:t>ний можно использовать во время режимных мо</w:t>
            </w:r>
            <w:r w:rsidRPr="00152737">
              <w:rPr>
                <w:sz w:val="24"/>
                <w:szCs w:val="24"/>
                <w:lang w:val="ru-RU"/>
              </w:rPr>
              <w:softHyphen/>
              <w:t>ментов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2.Дудочки, свистульки, рожки используются инди</w:t>
            </w:r>
            <w:r w:rsidRPr="00152737">
              <w:rPr>
                <w:sz w:val="24"/>
                <w:szCs w:val="24"/>
                <w:lang w:val="ru-RU"/>
              </w:rPr>
              <w:softHyphen/>
              <w:t>видуально каждым ребен</w:t>
            </w:r>
            <w:r w:rsidRPr="00152737">
              <w:rPr>
                <w:sz w:val="24"/>
                <w:szCs w:val="24"/>
                <w:lang w:val="ru-RU"/>
              </w:rPr>
              <w:softHyphen/>
              <w:t>ком и регулярно моются после использования</w:t>
            </w:r>
          </w:p>
        </w:tc>
        <w:tc>
          <w:tcPr>
            <w:tcW w:w="4543" w:type="dxa"/>
            <w:gridSpan w:val="2"/>
          </w:tcPr>
          <w:p w:rsidR="0089509E" w:rsidRPr="00152737" w:rsidRDefault="0089509E" w:rsidP="00152737">
            <w:pPr>
              <w:pStyle w:val="6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218"/>
              </w:tabs>
              <w:spacing w:before="0" w:line="240" w:lineRule="auto"/>
              <w:ind w:left="60" w:right="10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lastRenderedPageBreak/>
              <w:t xml:space="preserve">Танцевально-игровое и песенное 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lastRenderedPageBreak/>
              <w:t>творчество детей.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218"/>
              </w:tabs>
              <w:spacing w:before="0" w:line="240" w:lineRule="auto"/>
              <w:ind w:left="60" w:right="10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t>Игра на детских му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зыкальных инстру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ментах.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214"/>
              </w:tabs>
              <w:spacing w:before="0" w:line="240" w:lineRule="auto"/>
              <w:ind w:left="60" w:right="100" w:firstLine="0"/>
              <w:jc w:val="both"/>
              <w:rPr>
                <w:sz w:val="24"/>
                <w:szCs w:val="24"/>
              </w:rPr>
            </w:pPr>
            <w:r w:rsidRPr="00152737">
              <w:rPr>
                <w:rStyle w:val="Exact"/>
                <w:rFonts w:eastAsiaTheme="majorEastAsia"/>
                <w:sz w:val="24"/>
                <w:szCs w:val="24"/>
              </w:rPr>
              <w:t>Подготовка</w:t>
            </w:r>
            <w:r w:rsidR="00180767"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rStyle w:val="Exact"/>
                <w:rFonts w:eastAsiaTheme="majorEastAsia"/>
                <w:sz w:val="24"/>
                <w:szCs w:val="24"/>
              </w:rPr>
              <w:t>детьми</w:t>
            </w:r>
            <w:r w:rsidR="00180767"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rStyle w:val="Exact"/>
                <w:rFonts w:eastAsiaTheme="majorEastAsia"/>
                <w:sz w:val="24"/>
                <w:szCs w:val="24"/>
              </w:rPr>
              <w:t>концертных</w:t>
            </w:r>
            <w:r w:rsidR="00180767"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rStyle w:val="Exact"/>
                <w:rFonts w:eastAsiaTheme="majorEastAsia"/>
                <w:sz w:val="24"/>
                <w:szCs w:val="24"/>
              </w:rPr>
              <w:t>программ</w:t>
            </w:r>
            <w:r w:rsidR="00180767"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t>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9509E" w:rsidRPr="00152737" w:rsidTr="00521AA6">
        <w:tc>
          <w:tcPr>
            <w:tcW w:w="14786" w:type="dxa"/>
            <w:gridSpan w:val="5"/>
          </w:tcPr>
          <w:p w:rsidR="0089509E" w:rsidRPr="00152737" w:rsidRDefault="0089509E" w:rsidP="00A76B06">
            <w:pPr>
              <w:pStyle w:val="6"/>
              <w:shd w:val="clear" w:color="auto" w:fill="FFFFFF" w:themeFill="background1"/>
              <w:spacing w:before="0" w:after="23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lastRenderedPageBreak/>
              <w:t>Функциональное</w:t>
            </w:r>
            <w:r w:rsidR="007C348C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 xml:space="preserve">назначение: </w:t>
            </w:r>
            <w:r w:rsidRPr="00152737">
              <w:rPr>
                <w:b/>
                <w:sz w:val="24"/>
                <w:szCs w:val="24"/>
              </w:rPr>
              <w:t>«Центр</w:t>
            </w:r>
            <w:r w:rsidRPr="0015273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b/>
                <w:sz w:val="24"/>
                <w:szCs w:val="24"/>
              </w:rPr>
              <w:t>книги»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2pt"/>
                <w:rFonts w:eastAsiaTheme="majorEastAsia"/>
                <w:sz w:val="24"/>
                <w:szCs w:val="24"/>
              </w:rPr>
              <w:t>Ведущая</w:t>
            </w:r>
            <w:r w:rsidRPr="00152737">
              <w:rPr>
                <w:sz w:val="24"/>
                <w:szCs w:val="24"/>
                <w:lang w:val="ru-RU"/>
              </w:rPr>
              <w:t xml:space="preserve"> (приоритетная, основная) </w:t>
            </w:r>
            <w:r w:rsidRPr="00152737">
              <w:rPr>
                <w:rStyle w:val="2pt"/>
                <w:rFonts w:eastAsiaTheme="majorEastAsia"/>
                <w:sz w:val="24"/>
                <w:szCs w:val="24"/>
              </w:rPr>
              <w:t>образовательная область программы,</w:t>
            </w:r>
            <w:r w:rsidRPr="00152737">
              <w:rPr>
                <w:sz w:val="24"/>
                <w:szCs w:val="24"/>
                <w:lang w:val="ru-RU"/>
              </w:rPr>
              <w:t xml:space="preserve"> реализуемая в различных видах деятельности в «Центре кни</w:t>
            </w:r>
            <w:r w:rsidRPr="00152737">
              <w:rPr>
                <w:sz w:val="24"/>
                <w:szCs w:val="24"/>
                <w:lang w:val="ru-RU"/>
              </w:rPr>
              <w:softHyphen/>
              <w:t>ги»: «Чтение художественной литературы».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65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2pt"/>
                <w:rFonts w:eastAsiaTheme="majorEastAsia"/>
                <w:sz w:val="24"/>
                <w:szCs w:val="24"/>
              </w:rPr>
              <w:t>Интегрируемые образовательные области программы,</w:t>
            </w:r>
            <w:r w:rsidRPr="00152737">
              <w:rPr>
                <w:sz w:val="24"/>
                <w:szCs w:val="24"/>
                <w:lang w:val="ru-RU"/>
              </w:rPr>
              <w:t xml:space="preserve"> реализуемые в различных видах деятельности в </w:t>
            </w:r>
            <w:r w:rsidR="00180767" w:rsidRPr="00152737">
              <w:rPr>
                <w:sz w:val="24"/>
                <w:szCs w:val="24"/>
                <w:lang w:val="ru-RU"/>
              </w:rPr>
              <w:t>«Центре книги»: «Коммунни</w:t>
            </w:r>
            <w:r w:rsidRPr="00152737">
              <w:rPr>
                <w:sz w:val="24"/>
                <w:szCs w:val="24"/>
                <w:lang w:val="ru-RU"/>
              </w:rPr>
              <w:t>кация», «Социализация», «Музыка», «Познание», «Художественное творчество»</w:t>
            </w:r>
          </w:p>
        </w:tc>
      </w:tr>
      <w:tr w:rsidR="0089509E" w:rsidRPr="00152737" w:rsidTr="00521AA6">
        <w:tc>
          <w:tcPr>
            <w:tcW w:w="5022" w:type="dxa"/>
          </w:tcPr>
          <w:p w:rsidR="0089509E" w:rsidRPr="00152737" w:rsidRDefault="0089509E" w:rsidP="00152737">
            <w:pPr>
              <w:pStyle w:val="6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5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Детские литературные произведения: произведения русского и миро</w:t>
            </w:r>
            <w:r w:rsidRPr="00152737">
              <w:rPr>
                <w:sz w:val="24"/>
                <w:szCs w:val="24"/>
                <w:lang w:val="ru-RU"/>
              </w:rPr>
              <w:softHyphen/>
              <w:t>вого фольклора: частушки, потешки, песенки; народные сказки о живот</w:t>
            </w:r>
            <w:r w:rsidRPr="00152737">
              <w:rPr>
                <w:sz w:val="24"/>
                <w:szCs w:val="24"/>
                <w:lang w:val="ru-RU"/>
              </w:rPr>
              <w:softHyphen/>
              <w:t>ных, произведения русской и зарубежной классики, рассказы, сказки, стихи современных авторов; загадки (природоведческие, приключенче</w:t>
            </w:r>
            <w:r w:rsidRPr="00152737">
              <w:rPr>
                <w:sz w:val="24"/>
                <w:szCs w:val="24"/>
                <w:lang w:val="ru-RU"/>
              </w:rPr>
              <w:softHyphen/>
              <w:t>ские, исторические, лирические, фантастические).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lastRenderedPageBreak/>
              <w:t>Картинки</w:t>
            </w:r>
            <w:r w:rsidR="007C348C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на</w:t>
            </w:r>
            <w:r w:rsidR="007C348C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фланелеграфе.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15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Иллюстрации к детским произведениям (ламинированные); игрушки, изображающие сказочных персонажей.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149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Иллюстрации</w:t>
            </w:r>
            <w:r w:rsidR="00D42E38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по</w:t>
            </w:r>
            <w:r w:rsidR="00D42E38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обобщающим</w:t>
            </w:r>
            <w:r w:rsidR="00180767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понятиям.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149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Альбомы или подборка иллюстраций по темам: сезоны, семья, живот</w:t>
            </w:r>
            <w:r w:rsidRPr="00152737">
              <w:rPr>
                <w:sz w:val="24"/>
                <w:szCs w:val="24"/>
                <w:lang w:val="ru-RU"/>
              </w:rPr>
              <w:softHyphen/>
              <w:t>ные, птицы.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» Сюжетные</w:t>
            </w:r>
            <w:r w:rsidR="005F059F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картинки.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15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Выставка: книги одного автора или одного произведения в иллюстра</w:t>
            </w:r>
            <w:r w:rsidRPr="00152737">
              <w:rPr>
                <w:sz w:val="24"/>
                <w:szCs w:val="24"/>
                <w:lang w:val="ru-RU"/>
              </w:rPr>
              <w:softHyphen/>
              <w:t xml:space="preserve">циях разных </w:t>
            </w:r>
            <w:r w:rsidRPr="00152737">
              <w:rPr>
                <w:rStyle w:val="3"/>
                <w:rFonts w:eastAsiaTheme="majorEastAsia"/>
                <w:sz w:val="24"/>
                <w:szCs w:val="24"/>
              </w:rPr>
              <w:t>художников.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14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Литературные игры, игры с грамматическим содержанием.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» Портреты</w:t>
            </w:r>
            <w:r w:rsidR="007C348C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писателей и поэтов.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15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Книжки-раскраски.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149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Книжные иллюстрации, изображающие последовательно сюжет сказки.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15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Столики для детей для рассматривания детских книг и иллюстраций.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tabs>
                <w:tab w:val="left" w:pos="15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  <w:gridSpan w:val="2"/>
          </w:tcPr>
          <w:p w:rsidR="0089509E" w:rsidRPr="00152737" w:rsidRDefault="0089509E" w:rsidP="00152737">
            <w:pPr>
              <w:pStyle w:val="6"/>
              <w:shd w:val="clear" w:color="auto" w:fill="FFFFFF" w:themeFill="background1"/>
              <w:tabs>
                <w:tab w:val="left" w:pos="23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lastRenderedPageBreak/>
              <w:t>1.Периодическая сменя</w:t>
            </w:r>
            <w:r w:rsidRPr="00152737">
              <w:rPr>
                <w:sz w:val="24"/>
                <w:szCs w:val="24"/>
                <w:lang w:val="ru-RU"/>
              </w:rPr>
              <w:softHyphen/>
              <w:t>емость художественных произведений в зависимо</w:t>
            </w:r>
            <w:r w:rsidRPr="00152737">
              <w:rPr>
                <w:sz w:val="24"/>
                <w:szCs w:val="24"/>
                <w:lang w:val="ru-RU"/>
              </w:rPr>
              <w:softHyphen/>
              <w:t>сти от сезонных изменений, тематических праздников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23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Размещение вблизи ис</w:t>
            </w:r>
            <w:r w:rsidRPr="00152737">
              <w:rPr>
                <w:sz w:val="24"/>
                <w:szCs w:val="24"/>
                <w:lang w:val="ru-RU"/>
              </w:rPr>
              <w:softHyphen/>
              <w:t>точника света (окна).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23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Обеспечение дополни</w:t>
            </w:r>
            <w:r w:rsidRPr="00152737">
              <w:rPr>
                <w:sz w:val="24"/>
                <w:szCs w:val="24"/>
                <w:lang w:val="ru-RU"/>
              </w:rPr>
              <w:softHyphen/>
              <w:t>тельного освещения вече</w:t>
            </w:r>
            <w:r w:rsidRPr="00152737">
              <w:rPr>
                <w:sz w:val="24"/>
                <w:szCs w:val="24"/>
                <w:lang w:val="ru-RU"/>
              </w:rPr>
              <w:softHyphen/>
              <w:t>ром.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23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Расположение рядом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с «Центром театра», вдали от шума и игровых </w:t>
            </w:r>
            <w:r w:rsidRPr="00152737">
              <w:rPr>
                <w:sz w:val="24"/>
                <w:szCs w:val="24"/>
                <w:lang w:val="ru-RU"/>
              </w:rPr>
              <w:lastRenderedPageBreak/>
              <w:t>угол</w:t>
            </w:r>
            <w:r w:rsidRPr="00152737">
              <w:rPr>
                <w:sz w:val="24"/>
                <w:szCs w:val="24"/>
                <w:lang w:val="ru-RU"/>
              </w:rPr>
              <w:softHyphen/>
              <w:t>ков.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24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Каждая </w:t>
            </w:r>
            <w:r w:rsidRPr="00A76B06">
              <w:rPr>
                <w:rStyle w:val="95pt0"/>
                <w:rFonts w:eastAsiaTheme="minorHAnsi"/>
                <w:b w:val="0"/>
                <w:sz w:val="24"/>
                <w:szCs w:val="24"/>
              </w:rPr>
              <w:t>книга</w:t>
            </w:r>
            <w:r w:rsidRPr="00152737">
              <w:rPr>
                <w:rStyle w:val="95pt0"/>
                <w:rFonts w:eastAsiaTheme="minorHAnsi"/>
                <w:sz w:val="24"/>
                <w:szCs w:val="24"/>
              </w:rPr>
              <w:t xml:space="preserve"> </w:t>
            </w:r>
            <w:r w:rsidRPr="00152737">
              <w:rPr>
                <w:sz w:val="24"/>
                <w:szCs w:val="24"/>
                <w:lang w:val="ru-RU"/>
              </w:rPr>
              <w:t>представ</w:t>
            </w:r>
            <w:r w:rsidRPr="00152737">
              <w:rPr>
                <w:sz w:val="24"/>
                <w:szCs w:val="24"/>
                <w:lang w:val="ru-RU"/>
              </w:rPr>
              <w:softHyphen/>
              <w:t xml:space="preserve">лена в </w:t>
            </w:r>
            <w:r w:rsidRPr="00152737">
              <w:rPr>
                <w:rStyle w:val="95pt"/>
                <w:rFonts w:eastAsiaTheme="minorHAnsi"/>
                <w:sz w:val="24"/>
                <w:szCs w:val="24"/>
              </w:rPr>
              <w:t>2-5</w:t>
            </w:r>
            <w:r w:rsidR="00F77AF2">
              <w:rPr>
                <w:rStyle w:val="95pt"/>
                <w:rFonts w:eastAsiaTheme="minorHAnsi"/>
                <w:sz w:val="24"/>
                <w:szCs w:val="24"/>
              </w:rPr>
              <w:t xml:space="preserve"> </w:t>
            </w:r>
            <w:r w:rsidRPr="00152737">
              <w:rPr>
                <w:sz w:val="24"/>
                <w:szCs w:val="24"/>
                <w:lang w:val="ru-RU"/>
              </w:rPr>
              <w:t>экземплярах.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24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 Пополняемость книгами по мере изучения</w:t>
            </w:r>
          </w:p>
        </w:tc>
        <w:tc>
          <w:tcPr>
            <w:tcW w:w="4543" w:type="dxa"/>
            <w:gridSpan w:val="2"/>
          </w:tcPr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left="80"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lastRenderedPageBreak/>
              <w:t>Игры-инсценировки по сюжетам хорошо известных произве</w:t>
            </w:r>
            <w:r w:rsidRPr="00152737">
              <w:rPr>
                <w:rStyle w:val="Exact"/>
                <w:rFonts w:eastAsiaTheme="majorEastAsia"/>
                <w:sz w:val="24"/>
                <w:szCs w:val="24"/>
                <w:lang w:val="ru-RU"/>
              </w:rPr>
              <w:softHyphen/>
              <w:t>дений.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tabs>
                <w:tab w:val="left" w:pos="17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Рассматривание ил</w:t>
            </w:r>
            <w:r w:rsidRPr="00152737">
              <w:rPr>
                <w:sz w:val="24"/>
                <w:szCs w:val="24"/>
                <w:lang w:val="ru-RU"/>
              </w:rPr>
              <w:softHyphen/>
              <w:t>люстраций в книгах, чтение.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Деятельность по ре</w:t>
            </w:r>
            <w:r w:rsidRPr="00152737">
              <w:rPr>
                <w:sz w:val="24"/>
                <w:szCs w:val="24"/>
                <w:lang w:val="ru-RU"/>
              </w:rPr>
              <w:softHyphen/>
              <w:t xml:space="preserve">монту </w:t>
            </w:r>
            <w:r w:rsidR="005F059F" w:rsidRPr="00152737">
              <w:rPr>
                <w:sz w:val="24"/>
                <w:szCs w:val="24"/>
                <w:lang w:val="ru-RU"/>
              </w:rPr>
              <w:t>книг. Деятельность</w:t>
            </w:r>
            <w:r w:rsidRPr="00152737">
              <w:rPr>
                <w:sz w:val="24"/>
                <w:szCs w:val="24"/>
                <w:lang w:val="ru-RU"/>
              </w:rPr>
              <w:t xml:space="preserve"> по ил</w:t>
            </w:r>
            <w:r w:rsidRPr="00152737">
              <w:rPr>
                <w:sz w:val="24"/>
                <w:szCs w:val="24"/>
                <w:lang w:val="ru-RU"/>
              </w:rPr>
              <w:softHyphen/>
              <w:t>люстрированию лите</w:t>
            </w:r>
            <w:r w:rsidRPr="00152737">
              <w:rPr>
                <w:sz w:val="24"/>
                <w:szCs w:val="24"/>
                <w:lang w:val="ru-RU"/>
              </w:rPr>
              <w:softHyphen/>
              <w:t>ратурных произве</w:t>
            </w:r>
            <w:r w:rsidRPr="00152737">
              <w:rPr>
                <w:sz w:val="24"/>
                <w:szCs w:val="24"/>
                <w:lang w:val="ru-RU"/>
              </w:rPr>
              <w:softHyphen/>
              <w:t>дений</w:t>
            </w:r>
          </w:p>
        </w:tc>
      </w:tr>
      <w:tr w:rsidR="0089509E" w:rsidRPr="00152737" w:rsidTr="00521AA6">
        <w:tc>
          <w:tcPr>
            <w:tcW w:w="14786" w:type="dxa"/>
            <w:gridSpan w:val="5"/>
          </w:tcPr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lastRenderedPageBreak/>
              <w:t xml:space="preserve">Функциональное назначение: </w:t>
            </w:r>
            <w:r w:rsidRPr="00152737">
              <w:rPr>
                <w:b/>
                <w:sz w:val="24"/>
                <w:szCs w:val="24"/>
                <w:lang w:val="ru-RU"/>
              </w:rPr>
              <w:t>«Центр творчества»</w:t>
            </w:r>
          </w:p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52737">
              <w:rPr>
                <w:rStyle w:val="2pt"/>
                <w:rFonts w:eastAsiaTheme="majorEastAsia"/>
                <w:sz w:val="24"/>
                <w:szCs w:val="24"/>
              </w:rPr>
              <w:t>Ведущая</w:t>
            </w:r>
            <w:r w:rsidRPr="00152737">
              <w:rPr>
                <w:sz w:val="24"/>
                <w:szCs w:val="24"/>
                <w:lang w:val="ru-RU"/>
              </w:rPr>
              <w:t xml:space="preserve"> (приоритетная, основная) </w:t>
            </w:r>
            <w:r w:rsidRPr="00152737">
              <w:rPr>
                <w:rStyle w:val="2pt"/>
                <w:rFonts w:eastAsiaTheme="majorEastAsia"/>
                <w:sz w:val="24"/>
                <w:szCs w:val="24"/>
              </w:rPr>
              <w:t>образовательная область программы,</w:t>
            </w:r>
            <w:r w:rsidRPr="00152737">
              <w:rPr>
                <w:sz w:val="24"/>
                <w:szCs w:val="24"/>
                <w:lang w:val="ru-RU"/>
              </w:rPr>
              <w:t xml:space="preserve"> реализуемая в различных видах деятельности в «Центре творчества»: «Художественное творчество».</w:t>
            </w:r>
          </w:p>
          <w:p w:rsidR="0089509E" w:rsidRPr="00152737" w:rsidRDefault="0089509E" w:rsidP="005A2ED1">
            <w:pPr>
              <w:pStyle w:val="6"/>
              <w:shd w:val="clear" w:color="auto" w:fill="FFFFFF" w:themeFill="background1"/>
              <w:spacing w:before="0" w:after="23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52737">
              <w:rPr>
                <w:rStyle w:val="2pt"/>
                <w:rFonts w:eastAsiaTheme="majorEastAsia"/>
                <w:sz w:val="24"/>
                <w:szCs w:val="24"/>
              </w:rPr>
              <w:t>Интегрируемые образовательные области программы,</w:t>
            </w:r>
            <w:r w:rsidRPr="00152737">
              <w:rPr>
                <w:sz w:val="24"/>
                <w:szCs w:val="24"/>
                <w:lang w:val="ru-RU"/>
              </w:rPr>
              <w:t xml:space="preserve"> реализуемые в различных видах деятельности в «Центре творчества»: «Ком</w:t>
            </w:r>
            <w:r w:rsidRPr="00152737">
              <w:rPr>
                <w:sz w:val="24"/>
                <w:szCs w:val="24"/>
                <w:lang w:val="ru-RU"/>
              </w:rPr>
              <w:softHyphen/>
              <w:t>муникация», «Социализация», «Музыка», «Познание», «Чтение художественной литературы»</w:t>
            </w:r>
            <w:r w:rsidR="005F059F" w:rsidRPr="00152737">
              <w:rPr>
                <w:sz w:val="24"/>
                <w:szCs w:val="24"/>
                <w:lang w:val="ru-RU"/>
              </w:rPr>
              <w:t>,</w:t>
            </w:r>
            <w:r w:rsidRPr="00152737">
              <w:rPr>
                <w:sz w:val="24"/>
                <w:szCs w:val="24"/>
                <w:lang w:val="ru-RU"/>
              </w:rPr>
              <w:t xml:space="preserve"> «Безопасность», «Труд»</w:t>
            </w:r>
          </w:p>
        </w:tc>
      </w:tr>
      <w:tr w:rsidR="0089509E" w:rsidRPr="00152737" w:rsidTr="00521AA6">
        <w:tc>
          <w:tcPr>
            <w:tcW w:w="5022" w:type="dxa"/>
          </w:tcPr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23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Произведения </w:t>
            </w:r>
            <w:r w:rsidRPr="00A76B06">
              <w:rPr>
                <w:rStyle w:val="95pt0"/>
                <w:rFonts w:eastAsiaTheme="minorHAnsi"/>
                <w:b w:val="0"/>
                <w:sz w:val="24"/>
                <w:szCs w:val="24"/>
              </w:rPr>
              <w:t>народного</w:t>
            </w:r>
            <w:r w:rsidRPr="00152737">
              <w:rPr>
                <w:rStyle w:val="95pt0"/>
                <w:rFonts w:eastAsiaTheme="minorHAnsi"/>
                <w:sz w:val="24"/>
                <w:szCs w:val="24"/>
              </w:rPr>
              <w:t xml:space="preserve"> </w:t>
            </w:r>
            <w:r w:rsidRPr="00152737">
              <w:rPr>
                <w:sz w:val="24"/>
                <w:szCs w:val="24"/>
                <w:lang w:val="ru-RU"/>
              </w:rPr>
              <w:t>искусства: народные глиняные игрушки (филимоновские</w:t>
            </w:r>
            <w:r w:rsidR="00092DDB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  <w:lang w:val="ru-RU"/>
              </w:rPr>
              <w:t>дымковские, каргапольские,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Основные цвета и их тона, контрастная гамма цветов.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149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Палитра.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15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Заготовки для рисования, вырезанные по какой-либо форме (деревья, цветы, различные </w:t>
            </w:r>
            <w:r w:rsidRPr="00152737">
              <w:rPr>
                <w:sz w:val="24"/>
                <w:szCs w:val="24"/>
                <w:lang w:val="ru-RU"/>
              </w:rPr>
              <w:lastRenderedPageBreak/>
              <w:t>предметы, животные).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15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Цветные</w:t>
            </w:r>
            <w:r w:rsidR="00092DDB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карандаши, гуашь.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16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Круглые кисти (беличьи, колонковые), подставка под кисти.</w:t>
            </w:r>
          </w:p>
          <w:p w:rsidR="0089509E" w:rsidRPr="00A76B06" w:rsidRDefault="00A76B06" w:rsidP="00152737">
            <w:pPr>
              <w:pStyle w:val="6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A76B06">
              <w:rPr>
                <w:sz w:val="24"/>
                <w:szCs w:val="24"/>
                <w:lang w:val="ru-RU"/>
              </w:rPr>
              <w:t>Пластилин</w:t>
            </w:r>
            <w:r w:rsidR="0089509E" w:rsidRPr="00A76B06">
              <w:rPr>
                <w:sz w:val="24"/>
                <w:szCs w:val="24"/>
                <w:lang w:val="ru-RU"/>
              </w:rPr>
              <w:t>, салфетки из ткани, , 30 х 30 см для вытирания рук во время лепки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A76B06">
              <w:rPr>
                <w:sz w:val="24"/>
                <w:szCs w:val="24"/>
                <w:lang w:val="ru-RU"/>
              </w:rPr>
              <w:t>Фартуки для детей.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149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Светлая магнитная доска для рисунков детей (выставка), магнитные кнопки.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Емкости для промывания ворса кисти от краски.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15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Салфетки из ткани, хорошо впитывающей воду, для осушения кисти после промывания и приклеивания готовых форм.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15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 Готовые формы для выкладывания и наклеивания.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14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Щетинные кисти для клея, розетки для клея.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14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 Печатки, губки, ватные тампоны для нанесения узоров.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15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Пластины, на которые дети кладут фигуры для намазывания клеем Стенка для детских работ со сменной экспозицией (не в раздевальной комнате, а около стены творчества).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15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 Палочки для нанесения рисунка на глине.</w:t>
            </w:r>
          </w:p>
          <w:p w:rsidR="0089509E" w:rsidRPr="00152737" w:rsidRDefault="005F059F" w:rsidP="00152737">
            <w:pPr>
              <w:pStyle w:val="6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15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2 </w:t>
            </w:r>
            <w:r w:rsidR="0089509E" w:rsidRPr="00152737">
              <w:rPr>
                <w:sz w:val="24"/>
                <w:szCs w:val="24"/>
              </w:rPr>
              <w:t xml:space="preserve"> мольберта.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15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Грифельная</w:t>
            </w:r>
            <w:r w:rsidR="00092DDB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доска, линолеум</w:t>
            </w:r>
            <w:r w:rsidR="00092DDB" w:rsidRPr="00152737">
              <w:rPr>
                <w:sz w:val="24"/>
                <w:szCs w:val="24"/>
              </w:rPr>
              <w:t>на</w:t>
            </w:r>
            <w:r w:rsidR="00092DDB" w:rsidRPr="00152737">
              <w:rPr>
                <w:sz w:val="24"/>
                <w:szCs w:val="24"/>
                <w:lang w:val="ru-RU"/>
              </w:rPr>
              <w:t xml:space="preserve">я </w:t>
            </w:r>
            <w:r w:rsidRPr="00152737">
              <w:rPr>
                <w:sz w:val="24"/>
                <w:szCs w:val="24"/>
              </w:rPr>
              <w:t>доска.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15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Альбомы для раскрашивания.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15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 Заостренные палочки для рисования на песке или снегу, в Ножницы, клей.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15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>Вата для смачивания бумаги перед работой акварелью.</w:t>
            </w:r>
          </w:p>
          <w:p w:rsidR="0089509E" w:rsidRPr="00152737" w:rsidRDefault="0089509E" w:rsidP="00152737">
            <w:pPr>
              <w:pStyle w:val="6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15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Инвентарь для уборки рабочего места: ведро </w:t>
            </w:r>
            <w:r w:rsidRPr="00152737">
              <w:rPr>
                <w:sz w:val="24"/>
                <w:szCs w:val="24"/>
                <w:lang w:val="ru-RU"/>
              </w:rPr>
              <w:lastRenderedPageBreak/>
              <w:t xml:space="preserve">для мусора, тазик, тряпочки. </w:t>
            </w:r>
            <w:r w:rsidRPr="00152737">
              <w:rPr>
                <w:sz w:val="24"/>
                <w:szCs w:val="24"/>
              </w:rPr>
              <w:t xml:space="preserve">« </w:t>
            </w:r>
            <w:r w:rsidRPr="00152737">
              <w:rPr>
                <w:sz w:val="24"/>
                <w:szCs w:val="24"/>
                <w:lang w:val="ru-RU"/>
              </w:rPr>
              <w:t>Образцы узоров на полосе.</w:t>
            </w:r>
          </w:p>
          <w:p w:rsidR="0089509E" w:rsidRPr="00152737" w:rsidRDefault="0089509E" w:rsidP="00A76B06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t xml:space="preserve"> Вылепленные из </w:t>
            </w:r>
            <w:r w:rsidR="00A76B06">
              <w:rPr>
                <w:sz w:val="24"/>
                <w:szCs w:val="24"/>
                <w:lang w:val="ru-RU"/>
              </w:rPr>
              <w:t>глины народные игрушки, кувшины.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52737">
              <w:rPr>
                <w:sz w:val="24"/>
                <w:szCs w:val="24"/>
              </w:rPr>
              <w:t>Печатки</w:t>
            </w:r>
            <w:r w:rsidR="00092DDB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из</w:t>
            </w:r>
            <w:r w:rsidR="00092DDB" w:rsidRPr="00152737">
              <w:rPr>
                <w:sz w:val="24"/>
                <w:szCs w:val="24"/>
                <w:lang w:val="ru-RU"/>
              </w:rPr>
              <w:t xml:space="preserve"> </w:t>
            </w:r>
            <w:r w:rsidRPr="00152737">
              <w:rPr>
                <w:sz w:val="24"/>
                <w:szCs w:val="24"/>
              </w:rPr>
              <w:t>овощей.</w:t>
            </w:r>
          </w:p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23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  <w:gridSpan w:val="2"/>
          </w:tcPr>
          <w:p w:rsidR="0089509E" w:rsidRPr="00152737" w:rsidRDefault="0089509E" w:rsidP="00152737">
            <w:pPr>
              <w:pStyle w:val="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22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52737">
              <w:rPr>
                <w:sz w:val="24"/>
                <w:szCs w:val="24"/>
                <w:lang w:val="ru-RU"/>
              </w:rPr>
              <w:lastRenderedPageBreak/>
              <w:t xml:space="preserve">Высота размещения: рост ребенка </w:t>
            </w:r>
            <w:r w:rsidRPr="00152737">
              <w:rPr>
                <w:rStyle w:val="7pt"/>
                <w:sz w:val="24"/>
                <w:szCs w:val="24"/>
              </w:rPr>
              <w:t xml:space="preserve">+ </w:t>
            </w:r>
            <w:r w:rsidRPr="00152737">
              <w:rPr>
                <w:sz w:val="24"/>
                <w:szCs w:val="24"/>
                <w:lang w:val="ru-RU"/>
              </w:rPr>
              <w:t>согнутая в локте рука.</w:t>
            </w:r>
          </w:p>
          <w:p w:rsidR="0089509E" w:rsidRDefault="006C0A4A" w:rsidP="00152737">
            <w:pPr>
              <w:pStyle w:val="6"/>
              <w:shd w:val="clear" w:color="auto" w:fill="FFFFFF" w:themeFill="background1"/>
              <w:spacing w:before="0" w:after="23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="0089509E" w:rsidRPr="00152737">
              <w:rPr>
                <w:sz w:val="24"/>
                <w:szCs w:val="24"/>
                <w:lang w:val="ru-RU"/>
              </w:rPr>
              <w:t>Расположение вблизи источника света (окна).</w:t>
            </w:r>
          </w:p>
          <w:p w:rsidR="006C0A4A" w:rsidRPr="006C0A4A" w:rsidRDefault="006C0A4A" w:rsidP="006C0A4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C0A4A" w:rsidRPr="006C0A4A" w:rsidRDefault="006C0A4A" w:rsidP="006C0A4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Pr="006C0A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Наличие в группе множества привлекательных, разнообразных и очень </w:t>
            </w:r>
          </w:p>
          <w:p w:rsidR="006C0A4A" w:rsidRPr="006C0A4A" w:rsidRDefault="006C0A4A" w:rsidP="006C0A4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C0A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простых в использовании материалов для </w:t>
            </w:r>
          </w:p>
          <w:p w:rsidR="006C0A4A" w:rsidRPr="006C0A4A" w:rsidRDefault="006C0A4A" w:rsidP="006C0A4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C0A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изобразительной деятельности.</w:t>
            </w:r>
          </w:p>
          <w:p w:rsidR="006C0A4A" w:rsidRPr="00152737" w:rsidRDefault="006C0A4A" w:rsidP="00152737">
            <w:pPr>
              <w:pStyle w:val="6"/>
              <w:shd w:val="clear" w:color="auto" w:fill="FFFFFF" w:themeFill="background1"/>
              <w:spacing w:before="0" w:after="23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43" w:type="dxa"/>
            <w:gridSpan w:val="2"/>
          </w:tcPr>
          <w:p w:rsidR="0089509E" w:rsidRPr="00152737" w:rsidRDefault="0089509E" w:rsidP="00152737">
            <w:pPr>
              <w:pStyle w:val="6"/>
              <w:shd w:val="clear" w:color="auto" w:fill="FFFFFF" w:themeFill="background1"/>
              <w:spacing w:before="0" w:after="23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1AA6" w:rsidRPr="00152737" w:rsidTr="00521AA6">
        <w:tc>
          <w:tcPr>
            <w:tcW w:w="14786" w:type="dxa"/>
            <w:gridSpan w:val="5"/>
          </w:tcPr>
          <w:p w:rsidR="00521AA6" w:rsidRPr="00152737" w:rsidRDefault="00521AA6" w:rsidP="005A2E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737">
              <w:rPr>
                <w:rStyle w:val="1"/>
                <w:rFonts w:eastAsiaTheme="majorEastAsia"/>
                <w:sz w:val="24"/>
                <w:szCs w:val="24"/>
              </w:rPr>
              <w:lastRenderedPageBreak/>
              <w:t xml:space="preserve">Функциональное назначение: </w:t>
            </w:r>
            <w:r w:rsidRPr="00152737">
              <w:rPr>
                <w:rStyle w:val="a4"/>
                <w:rFonts w:eastAsiaTheme="majorEastAsia"/>
                <w:sz w:val="24"/>
                <w:szCs w:val="24"/>
              </w:rPr>
              <w:t>«Уголок уединения»</w:t>
            </w:r>
          </w:p>
          <w:p w:rsidR="00521AA6" w:rsidRPr="00152737" w:rsidRDefault="00521AA6" w:rsidP="005A2E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737">
              <w:rPr>
                <w:rStyle w:val="2pt"/>
                <w:rFonts w:eastAsiaTheme="majorEastAsia"/>
                <w:sz w:val="24"/>
                <w:szCs w:val="24"/>
              </w:rPr>
              <w:t>Ведущая</w:t>
            </w:r>
            <w:r w:rsidRPr="00152737">
              <w:rPr>
                <w:rStyle w:val="1"/>
                <w:rFonts w:eastAsiaTheme="majorEastAsia"/>
                <w:sz w:val="24"/>
                <w:szCs w:val="24"/>
              </w:rPr>
              <w:t xml:space="preserve"> (приоритетная, основная) </w:t>
            </w:r>
            <w:r w:rsidRPr="00152737">
              <w:rPr>
                <w:rStyle w:val="2pt"/>
                <w:rFonts w:eastAsiaTheme="majorEastAsia"/>
                <w:sz w:val="24"/>
                <w:szCs w:val="24"/>
              </w:rPr>
              <w:t>образовательная область программы,</w:t>
            </w:r>
            <w:r w:rsidRPr="00152737">
              <w:rPr>
                <w:rStyle w:val="1"/>
                <w:rFonts w:eastAsiaTheme="majorEastAsia"/>
                <w:sz w:val="24"/>
                <w:szCs w:val="24"/>
              </w:rPr>
              <w:t xml:space="preserve"> реализуемая </w:t>
            </w:r>
            <w:r w:rsidRPr="00152737">
              <w:rPr>
                <w:rStyle w:val="a4"/>
                <w:rFonts w:eastAsiaTheme="majorEastAsia"/>
                <w:sz w:val="24"/>
                <w:szCs w:val="24"/>
              </w:rPr>
              <w:t xml:space="preserve">в </w:t>
            </w:r>
            <w:r w:rsidRPr="00152737">
              <w:rPr>
                <w:rStyle w:val="1"/>
                <w:rFonts w:eastAsiaTheme="majorEastAsia"/>
                <w:sz w:val="24"/>
                <w:szCs w:val="24"/>
              </w:rPr>
              <w:t>различных видах деятельности в «Уголке уединения»: «Здоровье».</w:t>
            </w:r>
            <w:r w:rsidR="005F059F" w:rsidRPr="00152737">
              <w:rPr>
                <w:rStyle w:val="1"/>
                <w:rFonts w:eastAsiaTheme="majorEastAsia"/>
                <w:sz w:val="24"/>
                <w:szCs w:val="24"/>
              </w:rPr>
              <w:t xml:space="preserve"> </w:t>
            </w:r>
            <w:r w:rsidRPr="00152737">
              <w:rPr>
                <w:rStyle w:val="2pt"/>
                <w:rFonts w:eastAsiaTheme="majorEastAsia"/>
                <w:sz w:val="24"/>
                <w:szCs w:val="24"/>
              </w:rPr>
              <w:t>Интегрируемые образовательные области программы,</w:t>
            </w:r>
            <w:r w:rsidRPr="00152737">
              <w:rPr>
                <w:rStyle w:val="1"/>
                <w:rFonts w:eastAsiaTheme="majorEastAsia"/>
                <w:sz w:val="24"/>
                <w:szCs w:val="24"/>
              </w:rPr>
              <w:t xml:space="preserve"> реализуемые в ра</w:t>
            </w:r>
            <w:r w:rsidR="005F059F" w:rsidRPr="00152737">
              <w:rPr>
                <w:rStyle w:val="1"/>
                <w:rFonts w:eastAsiaTheme="majorEastAsia"/>
                <w:sz w:val="24"/>
                <w:szCs w:val="24"/>
              </w:rPr>
              <w:t xml:space="preserve">зличных видах деятельности в «Уголк </w:t>
            </w:r>
            <w:r w:rsidRPr="00152737">
              <w:rPr>
                <w:rStyle w:val="1"/>
                <w:rFonts w:eastAsiaTheme="majorEastAsia"/>
                <w:sz w:val="24"/>
                <w:szCs w:val="24"/>
              </w:rPr>
              <w:t>уединения»: «Безо</w:t>
            </w:r>
            <w:r w:rsidRPr="00152737">
              <w:rPr>
                <w:rStyle w:val="1"/>
                <w:rFonts w:eastAsiaTheme="majorEastAsia"/>
                <w:sz w:val="24"/>
                <w:szCs w:val="24"/>
              </w:rPr>
              <w:softHyphen/>
              <w:t>пасность», «Социализация», «Музыка», «Чтение художественной литературы»</w:t>
            </w:r>
          </w:p>
        </w:tc>
      </w:tr>
      <w:tr w:rsidR="00521AA6" w:rsidRPr="00152737" w:rsidTr="00521AA6">
        <w:tc>
          <w:tcPr>
            <w:tcW w:w="8124" w:type="dxa"/>
            <w:gridSpan w:val="2"/>
          </w:tcPr>
          <w:p w:rsidR="00521AA6" w:rsidRPr="00152737" w:rsidRDefault="00521AA6" w:rsidP="0015273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2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Отгороженный ширмой или </w:t>
            </w:r>
            <w:r w:rsidR="00092DDB" w:rsidRPr="00152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занавеской</w:t>
            </w:r>
            <w:r w:rsidRPr="00152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уголок комнаты или домик на 1-2 </w:t>
            </w:r>
            <w:r w:rsidR="00092DDB" w:rsidRPr="00152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</w:p>
          <w:p w:rsidR="00521AA6" w:rsidRPr="00152737" w:rsidRDefault="00521AA6" w:rsidP="0015273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2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 или пуфик</w:t>
            </w:r>
          </w:p>
          <w:p w:rsidR="00521AA6" w:rsidRPr="00152737" w:rsidRDefault="00521AA6" w:rsidP="0015273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2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Книги</w:t>
            </w:r>
          </w:p>
          <w:p w:rsidR="00521AA6" w:rsidRPr="00152737" w:rsidRDefault="00521AA6" w:rsidP="0015273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Мягкие игрушки, пазлы, картинки</w:t>
            </w:r>
          </w:p>
        </w:tc>
        <w:tc>
          <w:tcPr>
            <w:tcW w:w="2713" w:type="dxa"/>
            <w:gridSpan w:val="2"/>
          </w:tcPr>
          <w:p w:rsidR="00521AA6" w:rsidRPr="00152737" w:rsidRDefault="00521AA6" w:rsidP="0015273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2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Определенная изолированность от остальных центров</w:t>
            </w:r>
          </w:p>
          <w:p w:rsidR="00521AA6" w:rsidRPr="00152737" w:rsidRDefault="00521AA6" w:rsidP="0015273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Спокойный музыкальный фон по возможно и желанию ребенка</w:t>
            </w:r>
          </w:p>
        </w:tc>
        <w:tc>
          <w:tcPr>
            <w:tcW w:w="3949" w:type="dxa"/>
          </w:tcPr>
          <w:p w:rsidR="00521AA6" w:rsidRPr="00152737" w:rsidRDefault="00521AA6" w:rsidP="0015273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2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Спокойная деятельность на выбор ребенка</w:t>
            </w:r>
          </w:p>
        </w:tc>
      </w:tr>
    </w:tbl>
    <w:p w:rsidR="006B5CDF" w:rsidRPr="00152737" w:rsidRDefault="006B5CDF" w:rsidP="00152737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5CDF" w:rsidRPr="00152737" w:rsidSect="008950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24E"/>
    <w:multiLevelType w:val="multilevel"/>
    <w:tmpl w:val="D38E6A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70A9E"/>
    <w:multiLevelType w:val="multilevel"/>
    <w:tmpl w:val="0A4690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05BAD"/>
    <w:multiLevelType w:val="multilevel"/>
    <w:tmpl w:val="74C059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0E6D4E"/>
    <w:multiLevelType w:val="multilevel"/>
    <w:tmpl w:val="1A36EA5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C0954"/>
    <w:multiLevelType w:val="multilevel"/>
    <w:tmpl w:val="17383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603A8B"/>
    <w:multiLevelType w:val="multilevel"/>
    <w:tmpl w:val="72242E8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8E63AF"/>
    <w:multiLevelType w:val="multilevel"/>
    <w:tmpl w:val="2BB8BA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F527E7"/>
    <w:multiLevelType w:val="multilevel"/>
    <w:tmpl w:val="F5D81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AB7CA3"/>
    <w:multiLevelType w:val="multilevel"/>
    <w:tmpl w:val="8FB803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077829"/>
    <w:multiLevelType w:val="multilevel"/>
    <w:tmpl w:val="0026008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DE5B47"/>
    <w:multiLevelType w:val="multilevel"/>
    <w:tmpl w:val="D91A7E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5C2558"/>
    <w:multiLevelType w:val="multilevel"/>
    <w:tmpl w:val="9FD2BC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4A48B8"/>
    <w:multiLevelType w:val="multilevel"/>
    <w:tmpl w:val="2056F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2C69B8"/>
    <w:multiLevelType w:val="multilevel"/>
    <w:tmpl w:val="EEF852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713A84"/>
    <w:multiLevelType w:val="multilevel"/>
    <w:tmpl w:val="500EB9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3A3705"/>
    <w:multiLevelType w:val="multilevel"/>
    <w:tmpl w:val="F97E1C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FA1340"/>
    <w:multiLevelType w:val="multilevel"/>
    <w:tmpl w:val="87148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DF61D0"/>
    <w:multiLevelType w:val="multilevel"/>
    <w:tmpl w:val="5644F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7672EF"/>
    <w:multiLevelType w:val="hybridMultilevel"/>
    <w:tmpl w:val="9EBE4BD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>
    <w:nsid w:val="460A2B5A"/>
    <w:multiLevelType w:val="multilevel"/>
    <w:tmpl w:val="96640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5D60B0"/>
    <w:multiLevelType w:val="multilevel"/>
    <w:tmpl w:val="09A44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AB2F62"/>
    <w:multiLevelType w:val="multilevel"/>
    <w:tmpl w:val="05E0B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320928"/>
    <w:multiLevelType w:val="multilevel"/>
    <w:tmpl w:val="D1ECDB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53722C"/>
    <w:multiLevelType w:val="multilevel"/>
    <w:tmpl w:val="8E5CD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8A6D8A"/>
    <w:multiLevelType w:val="multilevel"/>
    <w:tmpl w:val="2048D7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3F0BAF"/>
    <w:multiLevelType w:val="multilevel"/>
    <w:tmpl w:val="DC1CC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5A27FE"/>
    <w:multiLevelType w:val="multilevel"/>
    <w:tmpl w:val="DCE28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3A2B78"/>
    <w:multiLevelType w:val="multilevel"/>
    <w:tmpl w:val="8F5657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991ED2"/>
    <w:multiLevelType w:val="multilevel"/>
    <w:tmpl w:val="0F00B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0B3540"/>
    <w:multiLevelType w:val="multilevel"/>
    <w:tmpl w:val="4730544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4A417F"/>
    <w:multiLevelType w:val="hybridMultilevel"/>
    <w:tmpl w:val="C81C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AA6B2B"/>
    <w:multiLevelType w:val="multilevel"/>
    <w:tmpl w:val="2B280CC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E653B"/>
    <w:multiLevelType w:val="multilevel"/>
    <w:tmpl w:val="B20E6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F004FA"/>
    <w:multiLevelType w:val="multilevel"/>
    <w:tmpl w:val="19AA0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561963"/>
    <w:multiLevelType w:val="multilevel"/>
    <w:tmpl w:val="34DAF3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613AD3"/>
    <w:multiLevelType w:val="multilevel"/>
    <w:tmpl w:val="C3C29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957456"/>
    <w:multiLevelType w:val="multilevel"/>
    <w:tmpl w:val="A7561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29152E"/>
    <w:multiLevelType w:val="multilevel"/>
    <w:tmpl w:val="72744B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6E23FE"/>
    <w:multiLevelType w:val="multilevel"/>
    <w:tmpl w:val="F2AEA8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E53821"/>
    <w:multiLevelType w:val="multilevel"/>
    <w:tmpl w:val="2D4C04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DC3255"/>
    <w:multiLevelType w:val="multilevel"/>
    <w:tmpl w:val="575CD7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AE79CA"/>
    <w:multiLevelType w:val="multilevel"/>
    <w:tmpl w:val="339C3E6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0"/>
  </w:num>
  <w:num w:numId="3">
    <w:abstractNumId w:val="23"/>
  </w:num>
  <w:num w:numId="4">
    <w:abstractNumId w:val="24"/>
  </w:num>
  <w:num w:numId="5">
    <w:abstractNumId w:val="8"/>
  </w:num>
  <w:num w:numId="6">
    <w:abstractNumId w:val="31"/>
  </w:num>
  <w:num w:numId="7">
    <w:abstractNumId w:val="29"/>
  </w:num>
  <w:num w:numId="8">
    <w:abstractNumId w:val="5"/>
  </w:num>
  <w:num w:numId="9">
    <w:abstractNumId w:val="28"/>
  </w:num>
  <w:num w:numId="10">
    <w:abstractNumId w:val="40"/>
  </w:num>
  <w:num w:numId="11">
    <w:abstractNumId w:val="38"/>
  </w:num>
  <w:num w:numId="12">
    <w:abstractNumId w:val="14"/>
  </w:num>
  <w:num w:numId="13">
    <w:abstractNumId w:val="19"/>
  </w:num>
  <w:num w:numId="14">
    <w:abstractNumId w:val="26"/>
  </w:num>
  <w:num w:numId="15">
    <w:abstractNumId w:val="27"/>
  </w:num>
  <w:num w:numId="16">
    <w:abstractNumId w:val="35"/>
  </w:num>
  <w:num w:numId="17">
    <w:abstractNumId w:val="13"/>
  </w:num>
  <w:num w:numId="18">
    <w:abstractNumId w:val="32"/>
  </w:num>
  <w:num w:numId="19">
    <w:abstractNumId w:val="21"/>
  </w:num>
  <w:num w:numId="20">
    <w:abstractNumId w:val="15"/>
  </w:num>
  <w:num w:numId="21">
    <w:abstractNumId w:val="37"/>
  </w:num>
  <w:num w:numId="22">
    <w:abstractNumId w:val="25"/>
  </w:num>
  <w:num w:numId="23">
    <w:abstractNumId w:val="16"/>
  </w:num>
  <w:num w:numId="24">
    <w:abstractNumId w:val="9"/>
  </w:num>
  <w:num w:numId="25">
    <w:abstractNumId w:val="12"/>
  </w:num>
  <w:num w:numId="26">
    <w:abstractNumId w:val="17"/>
  </w:num>
  <w:num w:numId="27">
    <w:abstractNumId w:val="1"/>
  </w:num>
  <w:num w:numId="28">
    <w:abstractNumId w:val="20"/>
  </w:num>
  <w:num w:numId="29">
    <w:abstractNumId w:val="33"/>
  </w:num>
  <w:num w:numId="30">
    <w:abstractNumId w:val="39"/>
  </w:num>
  <w:num w:numId="31">
    <w:abstractNumId w:val="7"/>
  </w:num>
  <w:num w:numId="32">
    <w:abstractNumId w:val="2"/>
  </w:num>
  <w:num w:numId="33">
    <w:abstractNumId w:val="4"/>
  </w:num>
  <w:num w:numId="34">
    <w:abstractNumId w:val="22"/>
  </w:num>
  <w:num w:numId="35">
    <w:abstractNumId w:val="10"/>
  </w:num>
  <w:num w:numId="36">
    <w:abstractNumId w:val="11"/>
  </w:num>
  <w:num w:numId="37">
    <w:abstractNumId w:val="6"/>
  </w:num>
  <w:num w:numId="38">
    <w:abstractNumId w:val="34"/>
  </w:num>
  <w:num w:numId="39">
    <w:abstractNumId w:val="36"/>
  </w:num>
  <w:num w:numId="40">
    <w:abstractNumId w:val="18"/>
  </w:num>
  <w:num w:numId="41">
    <w:abstractNumId w:val="3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09E"/>
    <w:rsid w:val="00092DDB"/>
    <w:rsid w:val="000C49BA"/>
    <w:rsid w:val="001459D2"/>
    <w:rsid w:val="00152737"/>
    <w:rsid w:val="00180767"/>
    <w:rsid w:val="001F32E1"/>
    <w:rsid w:val="00231B0E"/>
    <w:rsid w:val="00253B43"/>
    <w:rsid w:val="002A1A8A"/>
    <w:rsid w:val="003304A8"/>
    <w:rsid w:val="00344CE6"/>
    <w:rsid w:val="00386824"/>
    <w:rsid w:val="003B2B7F"/>
    <w:rsid w:val="004B2D03"/>
    <w:rsid w:val="00521AA6"/>
    <w:rsid w:val="005A2ED1"/>
    <w:rsid w:val="005F059F"/>
    <w:rsid w:val="006157CB"/>
    <w:rsid w:val="006B5CDF"/>
    <w:rsid w:val="006C0A4A"/>
    <w:rsid w:val="006D5BE5"/>
    <w:rsid w:val="006F433E"/>
    <w:rsid w:val="007B0ECC"/>
    <w:rsid w:val="007C348C"/>
    <w:rsid w:val="00853A6D"/>
    <w:rsid w:val="00864134"/>
    <w:rsid w:val="0089509E"/>
    <w:rsid w:val="008A1F45"/>
    <w:rsid w:val="0091144B"/>
    <w:rsid w:val="009A4FA8"/>
    <w:rsid w:val="00A76B06"/>
    <w:rsid w:val="00A86842"/>
    <w:rsid w:val="00AB5D57"/>
    <w:rsid w:val="00AC73D5"/>
    <w:rsid w:val="00B015DC"/>
    <w:rsid w:val="00B736EC"/>
    <w:rsid w:val="00BB4D10"/>
    <w:rsid w:val="00C30259"/>
    <w:rsid w:val="00C87180"/>
    <w:rsid w:val="00D42E38"/>
    <w:rsid w:val="00D63C20"/>
    <w:rsid w:val="00E71A50"/>
    <w:rsid w:val="00E83884"/>
    <w:rsid w:val="00E870C8"/>
    <w:rsid w:val="00EF6B47"/>
    <w:rsid w:val="00F77AF2"/>
    <w:rsid w:val="00F90EAF"/>
    <w:rsid w:val="00FC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509E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8950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509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  <w:lang w:eastAsia="en-US"/>
    </w:rPr>
  </w:style>
  <w:style w:type="paragraph" w:customStyle="1" w:styleId="21">
    <w:name w:val="Основной текст2"/>
    <w:basedOn w:val="a"/>
    <w:link w:val="a3"/>
    <w:rsid w:val="0089509E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">
    <w:name w:val="Основной текст1"/>
    <w:basedOn w:val="a3"/>
    <w:rsid w:val="0089509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4">
    <w:name w:val="Основной текст + Полужирный"/>
    <w:basedOn w:val="a3"/>
    <w:rsid w:val="0089509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pt">
    <w:name w:val="Основной текст + Интервал 2 pt"/>
    <w:basedOn w:val="a3"/>
    <w:rsid w:val="0089509E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u w:val="none"/>
      <w:lang w:val="ru-RU"/>
    </w:rPr>
  </w:style>
  <w:style w:type="table" w:styleId="a5">
    <w:name w:val="Table Grid"/>
    <w:basedOn w:val="a1"/>
    <w:uiPriority w:val="59"/>
    <w:rsid w:val="0089509E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89509E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95pt">
    <w:name w:val="Основной текст + 9;5 pt"/>
    <w:basedOn w:val="a3"/>
    <w:rsid w:val="0089509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3"/>
    <w:basedOn w:val="a3"/>
    <w:rsid w:val="0089509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Exact">
    <w:name w:val="Основной текст Exact"/>
    <w:basedOn w:val="a0"/>
    <w:rsid w:val="00895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9pt">
    <w:name w:val="Основной текст + 9 pt"/>
    <w:basedOn w:val="a3"/>
    <w:rsid w:val="0089509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0">
    <w:name w:val="Основной текст + 9;5 pt;Полужирный"/>
    <w:basedOn w:val="a3"/>
    <w:rsid w:val="0089509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pt">
    <w:name w:val="Основной текст + 7 pt;Полужирный"/>
    <w:basedOn w:val="a3"/>
    <w:rsid w:val="0089509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styleId="a6">
    <w:name w:val="List Paragraph"/>
    <w:basedOn w:val="a"/>
    <w:uiPriority w:val="34"/>
    <w:qFormat/>
    <w:rsid w:val="00B015DC"/>
    <w:pPr>
      <w:ind w:left="720"/>
      <w:contextualSpacing/>
    </w:pPr>
  </w:style>
  <w:style w:type="paragraph" w:customStyle="1" w:styleId="ParagraphStyle">
    <w:name w:val="Paragraph Style"/>
    <w:rsid w:val="00EF6B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18</Pages>
  <Words>4819</Words>
  <Characters>27471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2018-10-15T05:27:00Z</cp:lastPrinted>
  <dcterms:created xsi:type="dcterms:W3CDTF">2018-03-19T02:40:00Z</dcterms:created>
  <dcterms:modified xsi:type="dcterms:W3CDTF">2018-10-15T05:27:00Z</dcterms:modified>
</cp:coreProperties>
</file>