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5" w:rsidRDefault="00D63335" w:rsidP="00D63335">
      <w:pPr>
        <w:shd w:val="clear" w:color="auto" w:fill="FFFFFF"/>
        <w:spacing w:before="150" w:after="45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D63335">
        <w:rPr>
          <w:rFonts w:ascii="Times New Roman" w:hAnsi="Times New Roman" w:cs="Times New Roman"/>
          <w:color w:val="333333"/>
          <w:kern w:val="36"/>
          <w:sz w:val="28"/>
          <w:szCs w:val="28"/>
        </w:rPr>
        <w:t>Муниципальное казённое дошкольное образовательное учреждение детский сад «Буратино» с. Чунояр.</w:t>
      </w:r>
    </w:p>
    <w:p w:rsidR="00D63335" w:rsidRDefault="00D63335" w:rsidP="00D63335">
      <w:pPr>
        <w:shd w:val="clear" w:color="auto" w:fill="FFFFFF"/>
        <w:spacing w:before="150" w:after="45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2013г.</w:t>
      </w:r>
    </w:p>
    <w:p w:rsidR="00D63335" w:rsidRDefault="00D63335" w:rsidP="00D63335">
      <w:pPr>
        <w:shd w:val="clear" w:color="auto" w:fill="FFFFFF"/>
        <w:spacing w:before="150" w:after="45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Районное методическое объединение</w:t>
      </w:r>
    </w:p>
    <w:p w:rsidR="00D63335" w:rsidRPr="00D63335" w:rsidRDefault="00D63335" w:rsidP="00D63335">
      <w:pPr>
        <w:shd w:val="clear" w:color="auto" w:fill="FFFFFF"/>
        <w:spacing w:before="150" w:after="450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Воспитатель Чиркина С.Ф.</w:t>
      </w:r>
    </w:p>
    <w:p w:rsidR="00C220E9" w:rsidRDefault="00C220E9" w:rsidP="00D63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E9">
        <w:rPr>
          <w:rFonts w:ascii="Times New Roman" w:hAnsi="Times New Roman" w:cs="Times New Roman"/>
          <w:b/>
          <w:sz w:val="28"/>
          <w:szCs w:val="28"/>
        </w:rPr>
        <w:t>Мастер- класс</w:t>
      </w:r>
      <w:r w:rsidR="00D63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0E9">
        <w:rPr>
          <w:rFonts w:ascii="Times New Roman" w:hAnsi="Times New Roman" w:cs="Times New Roman"/>
          <w:b/>
          <w:sz w:val="28"/>
          <w:szCs w:val="28"/>
        </w:rPr>
        <w:t>«Игры и  упражнения  для   социального развития  детей»</w:t>
      </w:r>
    </w:p>
    <w:p w:rsidR="00E729BA" w:rsidRDefault="00B6362E" w:rsidP="00F10E9B">
      <w:pPr>
        <w:pStyle w:val="a3"/>
        <w:spacing w:after="0" w:afterAutospacing="0"/>
        <w:rPr>
          <w:rFonts w:ascii="Tahoma" w:hAnsi="Tahoma" w:cs="Tahoma"/>
          <w:sz w:val="22"/>
          <w:szCs w:val="22"/>
        </w:rPr>
      </w:pPr>
      <w:r w:rsidRPr="00F10E9B">
        <w:rPr>
          <w:rStyle w:val="c6"/>
          <w:b/>
          <w:sz w:val="28"/>
          <w:szCs w:val="28"/>
        </w:rPr>
        <w:t>Цель:</w:t>
      </w:r>
      <w:r w:rsidRPr="006820FD">
        <w:rPr>
          <w:rStyle w:val="c6"/>
          <w:sz w:val="28"/>
          <w:szCs w:val="28"/>
        </w:rPr>
        <w:t xml:space="preserve">  </w:t>
      </w:r>
      <w:r w:rsidRPr="006820FD">
        <w:rPr>
          <w:rStyle w:val="c2"/>
          <w:sz w:val="28"/>
          <w:szCs w:val="28"/>
        </w:rPr>
        <w:t>представление опыта работы по использованию</w:t>
      </w:r>
      <w:r w:rsidRPr="006820FD">
        <w:rPr>
          <w:rStyle w:val="c6"/>
          <w:sz w:val="28"/>
          <w:szCs w:val="28"/>
        </w:rPr>
        <w:t> </w:t>
      </w:r>
      <w:r w:rsidRPr="006820FD">
        <w:rPr>
          <w:rStyle w:val="c2"/>
          <w:sz w:val="28"/>
          <w:szCs w:val="28"/>
        </w:rPr>
        <w:t>игровых технологий, направленных на развитие социальных навыков у старших дошкольников.</w:t>
      </w:r>
      <w:r w:rsidR="00E729BA" w:rsidRPr="006820FD">
        <w:rPr>
          <w:rFonts w:ascii="Tahoma" w:hAnsi="Tahoma" w:cs="Tahoma"/>
          <w:sz w:val="22"/>
          <w:szCs w:val="22"/>
        </w:rPr>
        <w:t xml:space="preserve"> </w:t>
      </w:r>
    </w:p>
    <w:p w:rsidR="00F10E9B" w:rsidRDefault="00F10E9B" w:rsidP="00F83FD3">
      <w:pPr>
        <w:pStyle w:val="a3"/>
        <w:spacing w:after="240" w:afterAutospacing="0"/>
        <w:rPr>
          <w:sz w:val="28"/>
          <w:szCs w:val="28"/>
        </w:rPr>
      </w:pPr>
      <w:r w:rsidRPr="00F10E9B">
        <w:rPr>
          <w:b/>
          <w:sz w:val="28"/>
          <w:szCs w:val="28"/>
        </w:rPr>
        <w:t>Задачи:</w:t>
      </w:r>
    </w:p>
    <w:p w:rsidR="00F10E9B" w:rsidRDefault="00F10E9B" w:rsidP="00F83FD3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1 Создание условий для освоения педагогами различных игр и упражнений</w:t>
      </w:r>
      <w:r w:rsidR="00253DB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социальное развитие детей.</w:t>
      </w:r>
    </w:p>
    <w:p w:rsidR="00F83FD3" w:rsidRDefault="00F10E9B" w:rsidP="00F83FD3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2 Содействовать повышению компетентности педагогов в </w:t>
      </w:r>
      <w:r w:rsidR="00253DB2">
        <w:rPr>
          <w:sz w:val="28"/>
          <w:szCs w:val="28"/>
        </w:rPr>
        <w:t>воспитательное -</w:t>
      </w:r>
      <w:r>
        <w:rPr>
          <w:sz w:val="28"/>
          <w:szCs w:val="28"/>
        </w:rPr>
        <w:t xml:space="preserve"> образовательном процессе по развитию у дошкольников социальных навыков.</w:t>
      </w:r>
    </w:p>
    <w:p w:rsidR="008D717B" w:rsidRPr="006820FD" w:rsidRDefault="008D717B" w:rsidP="00F83FD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820FD">
        <w:rPr>
          <w:rFonts w:ascii="Times New Roman" w:hAnsi="Times New Roman" w:cs="Times New Roman"/>
          <w:sz w:val="28"/>
          <w:szCs w:val="28"/>
        </w:rPr>
        <w:t>Добрый день, уважаемые коллеги! В  настоящее  время,  в связи с изменениями в системе  дошкольного образования, в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соответствии с ФГОС ДО</w:t>
      </w:r>
      <w:r w:rsidRPr="006820FD">
        <w:rPr>
          <w:rFonts w:ascii="Times New Roman" w:hAnsi="Times New Roman" w:cs="Times New Roman"/>
          <w:sz w:val="28"/>
          <w:szCs w:val="28"/>
        </w:rPr>
        <w:t xml:space="preserve"> </w:t>
      </w:r>
      <w:r w:rsidR="006820FD" w:rsidRPr="006820FD">
        <w:rPr>
          <w:rFonts w:ascii="Times New Roman" w:hAnsi="Times New Roman" w:cs="Times New Roman"/>
          <w:sz w:val="28"/>
          <w:szCs w:val="28"/>
        </w:rPr>
        <w:t>» социальное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820FD" w:rsidRPr="006820F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н</w:t>
      </w:r>
      <w:r w:rsidR="006820FD" w:rsidRPr="006820FD">
        <w:rPr>
          <w:rFonts w:ascii="Times New Roman" w:hAnsi="Times New Roman" w:cs="Times New Roman"/>
          <w:sz w:val="28"/>
          <w:szCs w:val="28"/>
        </w:rPr>
        <w:t>аправлено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на формирование целевых ориентиров, </w:t>
      </w:r>
      <w:r w:rsidR="006820FD" w:rsidRPr="006820FD">
        <w:rPr>
          <w:rFonts w:ascii="Times New Roman" w:hAnsi="Times New Roman" w:cs="Times New Roman"/>
          <w:sz w:val="28"/>
          <w:szCs w:val="28"/>
        </w:rPr>
        <w:t>таких, как  правильное поведение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в различ</w:t>
      </w:r>
      <w:r w:rsidR="006820FD" w:rsidRPr="006820FD">
        <w:rPr>
          <w:rFonts w:ascii="Times New Roman" w:hAnsi="Times New Roman" w:cs="Times New Roman"/>
          <w:sz w:val="28"/>
          <w:szCs w:val="28"/>
        </w:rPr>
        <w:t>ных видах деятельности и общение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с детьми и взрослыми; са</w:t>
      </w:r>
      <w:r w:rsidR="006820FD" w:rsidRPr="006820FD">
        <w:rPr>
          <w:rFonts w:ascii="Times New Roman" w:hAnsi="Times New Roman" w:cs="Times New Roman"/>
          <w:sz w:val="28"/>
          <w:szCs w:val="28"/>
        </w:rPr>
        <w:t>мостоятельность, целенаправленность и саморегуляция</w:t>
      </w:r>
      <w:r w:rsidR="00E729BA" w:rsidRPr="006820FD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</w:t>
      </w:r>
    </w:p>
    <w:p w:rsidR="008D717B" w:rsidRPr="00996AC4" w:rsidRDefault="008D717B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 xml:space="preserve">.Поэтому мы </w:t>
      </w:r>
      <w:r>
        <w:rPr>
          <w:rFonts w:ascii="Times New Roman" w:hAnsi="Times New Roman" w:cs="Times New Roman"/>
          <w:sz w:val="28"/>
          <w:szCs w:val="28"/>
        </w:rPr>
        <w:t>уделяем большое внимание социальному развитию детей</w:t>
      </w:r>
      <w:r w:rsidR="00253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C4" w:rsidRPr="00996AC4" w:rsidRDefault="007E6B2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FD2"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  <w:r w:rsidRPr="00996AC4">
        <w:rPr>
          <w:rFonts w:ascii="Times New Roman" w:hAnsi="Times New Roman" w:cs="Times New Roman"/>
          <w:sz w:val="28"/>
          <w:szCs w:val="28"/>
        </w:rPr>
        <w:t xml:space="preserve"> (социализация</w:t>
      </w:r>
      <w:r w:rsidR="00253DB2" w:rsidRPr="00996AC4">
        <w:rPr>
          <w:rFonts w:ascii="Times New Roman" w:hAnsi="Times New Roman" w:cs="Times New Roman"/>
          <w:sz w:val="28"/>
          <w:szCs w:val="28"/>
        </w:rPr>
        <w:t>) - п</w:t>
      </w:r>
      <w:r w:rsidRPr="00996AC4">
        <w:rPr>
          <w:rFonts w:ascii="Times New Roman" w:hAnsi="Times New Roman" w:cs="Times New Roman"/>
          <w:sz w:val="28"/>
          <w:szCs w:val="28"/>
        </w:rPr>
        <w:t>роцесс усвоения  и дальнейшего развития</w:t>
      </w:r>
      <w:r w:rsidR="000E49BC">
        <w:rPr>
          <w:rFonts w:ascii="Times New Roman" w:hAnsi="Times New Roman" w:cs="Times New Roman"/>
          <w:sz w:val="28"/>
          <w:szCs w:val="28"/>
        </w:rPr>
        <w:t xml:space="preserve"> индивидом</w:t>
      </w:r>
      <w:r w:rsidRPr="00996AC4">
        <w:rPr>
          <w:rFonts w:ascii="Times New Roman" w:hAnsi="Times New Roman" w:cs="Times New Roman"/>
          <w:sz w:val="28"/>
          <w:szCs w:val="28"/>
        </w:rPr>
        <w:t xml:space="preserve">  социально-культурного опыта, необходимого для  включения в систему общественных  отношений. </w:t>
      </w:r>
    </w:p>
    <w:p w:rsidR="007E6B27" w:rsidRPr="00996AC4" w:rsidRDefault="00876CD8" w:rsidP="00F10E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6AC4">
        <w:rPr>
          <w:rFonts w:ascii="Times New Roman" w:hAnsi="Times New Roman" w:cs="Times New Roman"/>
          <w:sz w:val="32"/>
          <w:szCs w:val="32"/>
        </w:rPr>
        <w:t xml:space="preserve"> </w:t>
      </w:r>
      <w:r w:rsidRPr="00996AC4">
        <w:rPr>
          <w:rFonts w:ascii="Times New Roman" w:hAnsi="Times New Roman" w:cs="Times New Roman"/>
          <w:b/>
          <w:sz w:val="32"/>
          <w:szCs w:val="32"/>
        </w:rPr>
        <w:t>(2 слайд_)</w:t>
      </w:r>
    </w:p>
    <w:p w:rsidR="00996AC4" w:rsidRPr="00996AC4" w:rsidRDefault="007E6B2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>Развитие  социальной компетентности важный и необходимый  этап в развитии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ребенка</w:t>
      </w:r>
      <w:r w:rsidR="00253DB2" w:rsidRPr="00996AC4">
        <w:rPr>
          <w:rFonts w:ascii="Times New Roman" w:hAnsi="Times New Roman" w:cs="Times New Roman"/>
          <w:sz w:val="28"/>
          <w:szCs w:val="28"/>
        </w:rPr>
        <w:t>.</w:t>
      </w:r>
      <w:r w:rsidRPr="00996AC4">
        <w:rPr>
          <w:rFonts w:ascii="Times New Roman" w:hAnsi="Times New Roman" w:cs="Times New Roman"/>
          <w:sz w:val="28"/>
          <w:szCs w:val="28"/>
        </w:rPr>
        <w:t xml:space="preserve"> Уже с момента  рождения  ребенок  является  существом  социальным </w:t>
      </w:r>
      <w:r w:rsidR="0086792A">
        <w:rPr>
          <w:rFonts w:ascii="Times New Roman" w:hAnsi="Times New Roman" w:cs="Times New Roman"/>
          <w:sz w:val="28"/>
          <w:szCs w:val="28"/>
        </w:rPr>
        <w:t>,</w:t>
      </w:r>
      <w:r w:rsidRPr="00996AC4">
        <w:rPr>
          <w:rFonts w:ascii="Times New Roman" w:hAnsi="Times New Roman" w:cs="Times New Roman"/>
          <w:sz w:val="28"/>
          <w:szCs w:val="28"/>
        </w:rPr>
        <w:t xml:space="preserve">т.к .любая  его  потребность  удовлетворяется  при  помощи  </w:t>
      </w:r>
      <w:r w:rsidRPr="00996AC4">
        <w:rPr>
          <w:rFonts w:ascii="Times New Roman" w:hAnsi="Times New Roman" w:cs="Times New Roman"/>
          <w:sz w:val="28"/>
          <w:szCs w:val="28"/>
        </w:rPr>
        <w:lastRenderedPageBreak/>
        <w:t>взрослых .Усвоение  общественного опыта ребенком  происходит  только при общении  с другими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людьми. Процесс общения  предполагает понимание людьми  друг  друга.  Маленьким  детям  свойствен  эгоцентризм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Pr="00996AC4">
        <w:rPr>
          <w:rFonts w:ascii="Times New Roman" w:hAnsi="Times New Roman" w:cs="Times New Roman"/>
          <w:sz w:val="28"/>
          <w:szCs w:val="28"/>
        </w:rPr>
        <w:t>т.е</w:t>
      </w:r>
      <w:r w:rsidR="00253DB2" w:rsidRPr="00996AC4">
        <w:rPr>
          <w:rFonts w:ascii="Times New Roman" w:hAnsi="Times New Roman" w:cs="Times New Roman"/>
          <w:sz w:val="28"/>
          <w:szCs w:val="28"/>
        </w:rPr>
        <w:t>. дети,</w:t>
      </w:r>
      <w:r w:rsidRPr="00996AC4">
        <w:rPr>
          <w:rFonts w:ascii="Times New Roman" w:hAnsi="Times New Roman" w:cs="Times New Roman"/>
          <w:sz w:val="28"/>
          <w:szCs w:val="28"/>
        </w:rPr>
        <w:t xml:space="preserve">  считают</w:t>
      </w:r>
      <w:r w:rsidR="00253DB2" w:rsidRPr="00996AC4">
        <w:rPr>
          <w:rFonts w:ascii="Times New Roman" w:hAnsi="Times New Roman" w:cs="Times New Roman"/>
          <w:sz w:val="28"/>
          <w:szCs w:val="28"/>
        </w:rPr>
        <w:t>,</w:t>
      </w:r>
      <w:r w:rsidRPr="00996AC4">
        <w:rPr>
          <w:rFonts w:ascii="Times New Roman" w:hAnsi="Times New Roman" w:cs="Times New Roman"/>
          <w:sz w:val="28"/>
          <w:szCs w:val="28"/>
        </w:rPr>
        <w:t xml:space="preserve"> что другие думают,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чувствуют ситуацию</w:t>
      </w:r>
      <w:r w:rsidR="0086792A">
        <w:rPr>
          <w:rFonts w:ascii="Times New Roman" w:hAnsi="Times New Roman" w:cs="Times New Roman"/>
          <w:sz w:val="28"/>
          <w:szCs w:val="28"/>
        </w:rPr>
        <w:t>,</w:t>
      </w:r>
      <w:r w:rsidRPr="00996AC4">
        <w:rPr>
          <w:rFonts w:ascii="Times New Roman" w:hAnsi="Times New Roman" w:cs="Times New Roman"/>
          <w:sz w:val="28"/>
          <w:szCs w:val="28"/>
        </w:rPr>
        <w:t xml:space="preserve">  как они  сами.  Поэтому  им  трудно войти  в  положение другого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человека, поставить себя  на  его  место. Именно поэтому дети не  могут понять чужие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проблемы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Pr="00996AC4">
        <w:rPr>
          <w:rFonts w:ascii="Times New Roman" w:hAnsi="Times New Roman" w:cs="Times New Roman"/>
          <w:sz w:val="28"/>
          <w:szCs w:val="28"/>
        </w:rPr>
        <w:t>не могут эмоционально  откликнуться на  них</w:t>
      </w:r>
      <w:r w:rsidR="0086792A">
        <w:rPr>
          <w:rFonts w:ascii="Times New Roman" w:hAnsi="Times New Roman" w:cs="Times New Roman"/>
          <w:sz w:val="28"/>
          <w:szCs w:val="28"/>
        </w:rPr>
        <w:t>. Иногда э</w:t>
      </w:r>
      <w:r w:rsidRPr="00996AC4">
        <w:rPr>
          <w:rFonts w:ascii="Times New Roman" w:hAnsi="Times New Roman" w:cs="Times New Roman"/>
          <w:sz w:val="28"/>
          <w:szCs w:val="28"/>
        </w:rPr>
        <w:t xml:space="preserve">тим  объясняется 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жестокость по отношению  к другим детям,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 xml:space="preserve">животным и </w:t>
      </w:r>
      <w:r w:rsidR="00253DB2" w:rsidRPr="00996AC4">
        <w:rPr>
          <w:rFonts w:ascii="Times New Roman" w:hAnsi="Times New Roman" w:cs="Times New Roman"/>
          <w:sz w:val="28"/>
          <w:szCs w:val="28"/>
        </w:rPr>
        <w:t>Т.Д.</w:t>
      </w:r>
      <w:r w:rsidR="002965A5" w:rsidRPr="0099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C4" w:rsidRPr="00996AC4" w:rsidRDefault="002965A5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b/>
          <w:sz w:val="32"/>
          <w:szCs w:val="32"/>
        </w:rPr>
        <w:t>( №3 слайд)</w:t>
      </w:r>
      <w:r w:rsidR="00253DB2" w:rsidRPr="00996AC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E6B27" w:rsidRPr="00996AC4">
        <w:rPr>
          <w:rFonts w:ascii="Times New Roman" w:hAnsi="Times New Roman" w:cs="Times New Roman"/>
          <w:sz w:val="28"/>
          <w:szCs w:val="28"/>
        </w:rPr>
        <w:t>Недостаточное понимание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7E6B27" w:rsidRPr="00996AC4">
        <w:rPr>
          <w:rFonts w:ascii="Times New Roman" w:hAnsi="Times New Roman" w:cs="Times New Roman"/>
          <w:sz w:val="28"/>
          <w:szCs w:val="28"/>
        </w:rPr>
        <w:t>чаще  всего является  причиной неадекватных  поступков и конфликтов (ссоры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7E6B27" w:rsidRPr="00996AC4">
        <w:rPr>
          <w:rFonts w:ascii="Times New Roman" w:hAnsi="Times New Roman" w:cs="Times New Roman"/>
          <w:sz w:val="28"/>
          <w:szCs w:val="28"/>
        </w:rPr>
        <w:t>,споры и драки).Дети младшего  возраста не могут  оценивать свои  поступки. Для  них оценка  поступка определяется последствием  со  ст</w:t>
      </w:r>
      <w:r w:rsidR="0086792A">
        <w:rPr>
          <w:rFonts w:ascii="Times New Roman" w:hAnsi="Times New Roman" w:cs="Times New Roman"/>
          <w:sz w:val="28"/>
          <w:szCs w:val="28"/>
        </w:rPr>
        <w:t>ороны  взрослого: поощрение или нео</w:t>
      </w:r>
      <w:r w:rsidR="007E6B27" w:rsidRPr="00996AC4">
        <w:rPr>
          <w:rFonts w:ascii="Times New Roman" w:hAnsi="Times New Roman" w:cs="Times New Roman"/>
          <w:sz w:val="28"/>
          <w:szCs w:val="28"/>
        </w:rPr>
        <w:t>добрение т.к. взрослый является  главным  в  его  жизни</w:t>
      </w:r>
      <w:r w:rsidR="00253DB2" w:rsidRPr="00996AC4">
        <w:rPr>
          <w:rFonts w:ascii="Times New Roman" w:hAnsi="Times New Roman" w:cs="Times New Roman"/>
          <w:sz w:val="28"/>
          <w:szCs w:val="28"/>
        </w:rPr>
        <w:t>.</w:t>
      </w:r>
      <w:r w:rsidR="007E6B27" w:rsidRPr="00996AC4">
        <w:rPr>
          <w:rFonts w:ascii="Times New Roman" w:hAnsi="Times New Roman" w:cs="Times New Roman"/>
          <w:sz w:val="28"/>
          <w:szCs w:val="28"/>
        </w:rPr>
        <w:t xml:space="preserve"> Поэтому  маленькие  дети могут следовать только  установленным  правилам, чаще не  понимая их  по сути.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7E6B27" w:rsidRPr="00996AC4">
        <w:rPr>
          <w:rFonts w:ascii="Times New Roman" w:hAnsi="Times New Roman" w:cs="Times New Roman"/>
          <w:sz w:val="28"/>
          <w:szCs w:val="28"/>
        </w:rPr>
        <w:t>Взрослея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="007E6B27" w:rsidRPr="00996AC4">
        <w:rPr>
          <w:rFonts w:ascii="Times New Roman" w:hAnsi="Times New Roman" w:cs="Times New Roman"/>
          <w:sz w:val="28"/>
          <w:szCs w:val="28"/>
        </w:rPr>
        <w:t>ребенок  на</w:t>
      </w:r>
      <w:r w:rsidR="0086792A">
        <w:rPr>
          <w:rFonts w:ascii="Times New Roman" w:hAnsi="Times New Roman" w:cs="Times New Roman"/>
          <w:sz w:val="28"/>
          <w:szCs w:val="28"/>
        </w:rPr>
        <w:t xml:space="preserve">чинает  осознавать совершаемые </w:t>
      </w:r>
      <w:r w:rsidR="007E6B27" w:rsidRPr="00996AC4">
        <w:rPr>
          <w:rFonts w:ascii="Times New Roman" w:hAnsi="Times New Roman" w:cs="Times New Roman"/>
          <w:sz w:val="28"/>
          <w:szCs w:val="28"/>
        </w:rPr>
        <w:t>действия, справедливо</w:t>
      </w:r>
      <w:r w:rsidR="0086792A">
        <w:rPr>
          <w:rFonts w:ascii="Times New Roman" w:hAnsi="Times New Roman" w:cs="Times New Roman"/>
          <w:sz w:val="28"/>
          <w:szCs w:val="28"/>
        </w:rPr>
        <w:t xml:space="preserve"> о</w:t>
      </w:r>
      <w:r w:rsidR="00EC63D4" w:rsidRPr="00996AC4">
        <w:rPr>
          <w:rFonts w:ascii="Times New Roman" w:hAnsi="Times New Roman" w:cs="Times New Roman"/>
          <w:sz w:val="28"/>
          <w:szCs w:val="28"/>
        </w:rPr>
        <w:t>ценивать поступки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. </w:t>
      </w:r>
      <w:r w:rsidR="00EC63D4" w:rsidRPr="00996AC4">
        <w:rPr>
          <w:rFonts w:ascii="Times New Roman" w:hAnsi="Times New Roman" w:cs="Times New Roman"/>
          <w:sz w:val="28"/>
          <w:szCs w:val="28"/>
        </w:rPr>
        <w:t>Наблюдая  за действием  взрослых, ребенок  стремится  участвовать  в их жизни</w:t>
      </w:r>
      <w:r w:rsidR="005524FD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.Поэтому он  начинает  подражать взрослым. Их действия,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взаимоотношения он воспроизводит  в игровой  деятельности.</w:t>
      </w:r>
    </w:p>
    <w:p w:rsidR="0086792A" w:rsidRDefault="002965A5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b/>
          <w:sz w:val="32"/>
          <w:szCs w:val="32"/>
        </w:rPr>
        <w:t xml:space="preserve">   (  4  слайд)</w:t>
      </w:r>
      <w:r w:rsidRPr="00996AC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C63D4" w:rsidRPr="00996AC4" w:rsidRDefault="002965A5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 xml:space="preserve"> На рубеже  дошколь</w:t>
      </w:r>
      <w:r w:rsidR="00EC63D4" w:rsidRPr="00996AC4">
        <w:rPr>
          <w:rFonts w:ascii="Times New Roman" w:hAnsi="Times New Roman" w:cs="Times New Roman"/>
          <w:sz w:val="28"/>
          <w:szCs w:val="28"/>
        </w:rPr>
        <w:t xml:space="preserve">ного  возраста взрослый  выступает </w:t>
      </w:r>
      <w:r w:rsidRPr="00996AC4">
        <w:rPr>
          <w:rFonts w:ascii="Times New Roman" w:hAnsi="Times New Roman" w:cs="Times New Roman"/>
          <w:sz w:val="28"/>
          <w:szCs w:val="28"/>
        </w:rPr>
        <w:t xml:space="preserve">в  качестве  образца. Этим  и  </w:t>
      </w:r>
      <w:r w:rsidR="0086792A">
        <w:rPr>
          <w:rFonts w:ascii="Times New Roman" w:hAnsi="Times New Roman" w:cs="Times New Roman"/>
          <w:sz w:val="28"/>
          <w:szCs w:val="28"/>
        </w:rPr>
        <w:t>о</w:t>
      </w:r>
      <w:r w:rsidR="00EC63D4" w:rsidRPr="00996AC4">
        <w:rPr>
          <w:rFonts w:ascii="Times New Roman" w:hAnsi="Times New Roman" w:cs="Times New Roman"/>
          <w:sz w:val="28"/>
          <w:szCs w:val="28"/>
        </w:rPr>
        <w:t>пределяется</w:t>
      </w:r>
      <w:r w:rsidR="005524FD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 xml:space="preserve"> развитие  всей  морально-волевой сферы ребенка- дошкольника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. </w:t>
      </w:r>
      <w:r w:rsidR="00EC63D4" w:rsidRPr="00996AC4">
        <w:rPr>
          <w:rFonts w:ascii="Times New Roman" w:hAnsi="Times New Roman" w:cs="Times New Roman"/>
          <w:sz w:val="28"/>
          <w:szCs w:val="28"/>
        </w:rPr>
        <w:t>Большое значение для  усвоения  этических  норм в этом  возрасте имеет  игра. В  игре дети  берут  на  себя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роли, учатся  подчиняться  правилам  игры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="00EC63D4" w:rsidRPr="00996AC4">
        <w:rPr>
          <w:rFonts w:ascii="Times New Roman" w:hAnsi="Times New Roman" w:cs="Times New Roman"/>
          <w:sz w:val="28"/>
          <w:szCs w:val="28"/>
        </w:rPr>
        <w:t>усваивают нормы  взаимоотношений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. </w:t>
      </w:r>
      <w:r w:rsidR="00EC63D4" w:rsidRPr="00996AC4">
        <w:rPr>
          <w:rFonts w:ascii="Times New Roman" w:hAnsi="Times New Roman" w:cs="Times New Roman"/>
          <w:sz w:val="28"/>
          <w:szCs w:val="28"/>
        </w:rPr>
        <w:t xml:space="preserve">Так 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у детей  формируются  представления о  том как  себя  вести ,как оценивать чужие и свои  собственные  поступки.</w:t>
      </w:r>
      <w:r w:rsidR="005524FD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 xml:space="preserve">Однако  общепринятые  нормы  и правила нередко детьми  воспринимаются </w:t>
      </w:r>
      <w:r w:rsidR="00253DB2" w:rsidRPr="00996AC4">
        <w:rPr>
          <w:rFonts w:ascii="Times New Roman" w:hAnsi="Times New Roman" w:cs="Times New Roman"/>
          <w:sz w:val="28"/>
          <w:szCs w:val="28"/>
        </w:rPr>
        <w:t>по-разному</w:t>
      </w:r>
      <w:r w:rsidR="00EC63D4" w:rsidRPr="00996AC4">
        <w:rPr>
          <w:rFonts w:ascii="Times New Roman" w:hAnsi="Times New Roman" w:cs="Times New Roman"/>
          <w:sz w:val="28"/>
          <w:szCs w:val="28"/>
        </w:rPr>
        <w:t>, в  зависимости  от желаний</w:t>
      </w:r>
      <w:r w:rsidR="0086792A">
        <w:rPr>
          <w:rFonts w:ascii="Times New Roman" w:hAnsi="Times New Roman" w:cs="Times New Roman"/>
          <w:sz w:val="28"/>
          <w:szCs w:val="28"/>
        </w:rPr>
        <w:t>,</w:t>
      </w:r>
      <w:r w:rsidR="00E777BA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потребностей,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настроения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. </w:t>
      </w:r>
      <w:r w:rsidR="00EC63D4" w:rsidRPr="00996AC4">
        <w:rPr>
          <w:rFonts w:ascii="Times New Roman" w:hAnsi="Times New Roman" w:cs="Times New Roman"/>
          <w:sz w:val="28"/>
          <w:szCs w:val="28"/>
        </w:rPr>
        <w:t>Отличительной особенностью  внутреннего  мира дошкольника является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эмоциональная  подвижность: за  небольшой  промежуток времени можно наблюдать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="00EC63D4" w:rsidRPr="00996AC4">
        <w:rPr>
          <w:rFonts w:ascii="Times New Roman" w:hAnsi="Times New Roman" w:cs="Times New Roman"/>
          <w:sz w:val="28"/>
          <w:szCs w:val="28"/>
        </w:rPr>
        <w:t>неоднократную  смену чувств. Вот  почему так горьки  детские  обиды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="00EC63D4" w:rsidRPr="00996AC4">
        <w:rPr>
          <w:rFonts w:ascii="Times New Roman" w:hAnsi="Times New Roman" w:cs="Times New Roman"/>
          <w:sz w:val="28"/>
          <w:szCs w:val="28"/>
        </w:rPr>
        <w:t>ярка  ярость.</w:t>
      </w:r>
    </w:p>
    <w:p w:rsidR="002965A5" w:rsidRPr="00996AC4" w:rsidRDefault="002965A5" w:rsidP="00F10E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96AC4">
        <w:rPr>
          <w:rFonts w:ascii="Times New Roman" w:hAnsi="Times New Roman" w:cs="Times New Roman"/>
          <w:b/>
          <w:sz w:val="32"/>
          <w:szCs w:val="32"/>
        </w:rPr>
        <w:t>( 5 слайд)</w:t>
      </w:r>
    </w:p>
    <w:p w:rsidR="00EC63D4" w:rsidRPr="00996AC4" w:rsidRDefault="00EC63D4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>Чаще взрослые  не считают актуальной задачей научить  ребенка выражать и  контролировать свои чувства  и желания. Жестом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Pr="00996AC4">
        <w:rPr>
          <w:rFonts w:ascii="Times New Roman" w:hAnsi="Times New Roman" w:cs="Times New Roman"/>
          <w:sz w:val="28"/>
          <w:szCs w:val="28"/>
        </w:rPr>
        <w:t>интонацией</w:t>
      </w:r>
      <w:r w:rsidR="00253DB2" w:rsidRPr="00996AC4">
        <w:rPr>
          <w:rFonts w:ascii="Times New Roman" w:hAnsi="Times New Roman" w:cs="Times New Roman"/>
          <w:sz w:val="28"/>
          <w:szCs w:val="28"/>
        </w:rPr>
        <w:t>. В</w:t>
      </w:r>
      <w:r w:rsidRPr="00996AC4">
        <w:rPr>
          <w:rFonts w:ascii="Times New Roman" w:hAnsi="Times New Roman" w:cs="Times New Roman"/>
          <w:sz w:val="28"/>
          <w:szCs w:val="28"/>
        </w:rPr>
        <w:t>ыражением  лица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необходимо дать  понять детям,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что другой  человек тоже индивидуальность со своими</w:t>
      </w:r>
      <w:r w:rsidR="0086792A">
        <w:rPr>
          <w:rFonts w:ascii="Times New Roman" w:hAnsi="Times New Roman" w:cs="Times New Roman"/>
          <w:sz w:val="28"/>
          <w:szCs w:val="28"/>
        </w:rPr>
        <w:t xml:space="preserve"> стремлениями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. </w:t>
      </w:r>
      <w:r w:rsidRPr="00996AC4">
        <w:rPr>
          <w:rFonts w:ascii="Times New Roman" w:hAnsi="Times New Roman" w:cs="Times New Roman"/>
          <w:sz w:val="28"/>
          <w:szCs w:val="28"/>
        </w:rPr>
        <w:t>желаниями,</w:t>
      </w:r>
      <w:r w:rsidR="005524FD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 xml:space="preserve"> интересами</w:t>
      </w:r>
      <w:r w:rsidR="0086792A">
        <w:rPr>
          <w:rFonts w:ascii="Times New Roman" w:hAnsi="Times New Roman" w:cs="Times New Roman"/>
          <w:sz w:val="28"/>
          <w:szCs w:val="28"/>
        </w:rPr>
        <w:t>.</w:t>
      </w:r>
      <w:r w:rsidR="005524FD" w:rsidRPr="00996AC4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Поэтому  необходимо  считаться  с  мнением</w:t>
      </w:r>
      <w:r w:rsidR="0086792A">
        <w:rPr>
          <w:rFonts w:ascii="Times New Roman" w:hAnsi="Times New Roman" w:cs="Times New Roman"/>
          <w:sz w:val="28"/>
          <w:szCs w:val="28"/>
        </w:rPr>
        <w:t xml:space="preserve"> о</w:t>
      </w:r>
      <w:r w:rsidRPr="00996AC4">
        <w:rPr>
          <w:rFonts w:ascii="Times New Roman" w:hAnsi="Times New Roman" w:cs="Times New Roman"/>
          <w:sz w:val="28"/>
          <w:szCs w:val="28"/>
        </w:rPr>
        <w:t xml:space="preserve">кружающих, ограничивая  в  </w:t>
      </w:r>
      <w:r w:rsidRPr="00996AC4">
        <w:rPr>
          <w:rFonts w:ascii="Times New Roman" w:hAnsi="Times New Roman" w:cs="Times New Roman"/>
          <w:sz w:val="28"/>
          <w:szCs w:val="28"/>
        </w:rPr>
        <w:lastRenderedPageBreak/>
        <w:t>чем-то  себя.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Без  этого  невозможно  научить ребенка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быть доброжелательным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Pr="00996AC4">
        <w:rPr>
          <w:rFonts w:ascii="Times New Roman" w:hAnsi="Times New Roman" w:cs="Times New Roman"/>
          <w:sz w:val="28"/>
          <w:szCs w:val="28"/>
        </w:rPr>
        <w:t xml:space="preserve">толерантным к другим людям. </w:t>
      </w:r>
    </w:p>
    <w:p w:rsidR="007E6B27" w:rsidRPr="00996AC4" w:rsidRDefault="007E6B2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AC4">
        <w:rPr>
          <w:rFonts w:ascii="Times New Roman" w:hAnsi="Times New Roman" w:cs="Times New Roman"/>
          <w:sz w:val="28"/>
          <w:szCs w:val="28"/>
        </w:rPr>
        <w:t>.Поэтому мы  проводим  игры  и  упр</w:t>
      </w:r>
      <w:r w:rsidR="005524FD" w:rsidRPr="00996AC4">
        <w:rPr>
          <w:rFonts w:ascii="Times New Roman" w:hAnsi="Times New Roman" w:cs="Times New Roman"/>
          <w:sz w:val="28"/>
          <w:szCs w:val="28"/>
        </w:rPr>
        <w:t>а</w:t>
      </w:r>
      <w:r w:rsidRPr="00996AC4">
        <w:rPr>
          <w:rFonts w:ascii="Times New Roman" w:hAnsi="Times New Roman" w:cs="Times New Roman"/>
          <w:sz w:val="28"/>
          <w:szCs w:val="28"/>
        </w:rPr>
        <w:t>жнения  на развитие навыков  общения,</w:t>
      </w:r>
      <w:r w:rsidR="0086792A">
        <w:rPr>
          <w:rFonts w:ascii="Times New Roman" w:hAnsi="Times New Roman" w:cs="Times New Roman"/>
          <w:sz w:val="28"/>
          <w:szCs w:val="28"/>
        </w:rPr>
        <w:t xml:space="preserve"> </w:t>
      </w:r>
      <w:r w:rsidRPr="00996AC4">
        <w:rPr>
          <w:rFonts w:ascii="Times New Roman" w:hAnsi="Times New Roman" w:cs="Times New Roman"/>
          <w:sz w:val="28"/>
          <w:szCs w:val="28"/>
        </w:rPr>
        <w:t>сплочения  коллектива, снятие  агрессии</w:t>
      </w:r>
      <w:r w:rsidR="00253DB2" w:rsidRPr="00996AC4">
        <w:rPr>
          <w:rFonts w:ascii="Times New Roman" w:hAnsi="Times New Roman" w:cs="Times New Roman"/>
          <w:sz w:val="28"/>
          <w:szCs w:val="28"/>
        </w:rPr>
        <w:t xml:space="preserve">, </w:t>
      </w:r>
      <w:r w:rsidRPr="00996AC4">
        <w:rPr>
          <w:rFonts w:ascii="Times New Roman" w:hAnsi="Times New Roman" w:cs="Times New Roman"/>
          <w:sz w:val="28"/>
          <w:szCs w:val="28"/>
        </w:rPr>
        <w:t>психологического  напряжения.</w:t>
      </w:r>
    </w:p>
    <w:p w:rsidR="0001555C" w:rsidRPr="0032043A" w:rsidRDefault="0001555C" w:rsidP="00F10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>Игры  и  упражнения для социального развития детей</w:t>
      </w:r>
    </w:p>
    <w:p w:rsidR="0001555C" w:rsidRPr="0032043A" w:rsidRDefault="0001555C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>1 «спина к  спине»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Дети садятся  спиной 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Задача  - договориться о чем-нибудь  или  рассказать что-нибудь друг другу</w:t>
      </w:r>
      <w:r w:rsidR="00253DB2">
        <w:rPr>
          <w:rFonts w:ascii="Times New Roman" w:hAnsi="Times New Roman" w:cs="Times New Roman"/>
          <w:sz w:val="28"/>
          <w:szCs w:val="28"/>
        </w:rPr>
        <w:t xml:space="preserve">. </w:t>
      </w:r>
      <w:r w:rsidRPr="003844A4">
        <w:rPr>
          <w:rFonts w:ascii="Times New Roman" w:hAnsi="Times New Roman" w:cs="Times New Roman"/>
          <w:sz w:val="28"/>
          <w:szCs w:val="28"/>
        </w:rPr>
        <w:t>После  упражнения де</w:t>
      </w:r>
      <w:r>
        <w:rPr>
          <w:rFonts w:ascii="Times New Roman" w:hAnsi="Times New Roman" w:cs="Times New Roman"/>
          <w:sz w:val="28"/>
          <w:szCs w:val="28"/>
        </w:rPr>
        <w:t>ти  делятся впечатлениями .Воспитатель</w:t>
      </w:r>
      <w:r w:rsidRPr="003844A4">
        <w:rPr>
          <w:rFonts w:ascii="Times New Roman" w:hAnsi="Times New Roman" w:cs="Times New Roman"/>
          <w:sz w:val="28"/>
          <w:szCs w:val="28"/>
        </w:rPr>
        <w:t xml:space="preserve"> задает вопросы  типа «Было ли вам  удобно, не  хотелось  ли  что-нибудь  изменить?»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Упражнение  направлено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чтобы развить умение договариваться друг  с 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 xml:space="preserve">как важно </w:t>
      </w:r>
      <w:r>
        <w:rPr>
          <w:rFonts w:ascii="Times New Roman" w:hAnsi="Times New Roman" w:cs="Times New Roman"/>
          <w:sz w:val="28"/>
          <w:szCs w:val="28"/>
        </w:rPr>
        <w:t>приобщении</w:t>
      </w:r>
      <w:r w:rsidRPr="003844A4">
        <w:rPr>
          <w:rFonts w:ascii="Times New Roman" w:hAnsi="Times New Roman" w:cs="Times New Roman"/>
          <w:sz w:val="28"/>
          <w:szCs w:val="28"/>
        </w:rPr>
        <w:t xml:space="preserve"> видеть  собеседника.</w:t>
      </w:r>
    </w:p>
    <w:p w:rsidR="0001555C" w:rsidRPr="0032043A" w:rsidRDefault="0001555C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 xml:space="preserve">2упражнение «Головомяч» </w:t>
      </w:r>
    </w:p>
    <w:p w:rsidR="00975895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>Цель игры</w:t>
      </w:r>
      <w:r w:rsidR="00253DB2">
        <w:rPr>
          <w:rFonts w:ascii="Times New Roman" w:hAnsi="Times New Roman" w:cs="Times New Roman"/>
          <w:sz w:val="28"/>
          <w:szCs w:val="28"/>
        </w:rPr>
        <w:t>: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 р</w:t>
      </w:r>
      <w:r w:rsidRPr="003844A4">
        <w:rPr>
          <w:rFonts w:ascii="Times New Roman" w:hAnsi="Times New Roman" w:cs="Times New Roman"/>
          <w:sz w:val="28"/>
          <w:szCs w:val="28"/>
        </w:rPr>
        <w:t>азвивать у детей навыки 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844A4">
        <w:rPr>
          <w:rFonts w:ascii="Times New Roman" w:hAnsi="Times New Roman" w:cs="Times New Roman"/>
          <w:sz w:val="28"/>
          <w:szCs w:val="28"/>
        </w:rPr>
        <w:t>ействовать совместно с товарищем</w:t>
      </w:r>
    </w:p>
    <w:p w:rsidR="0001555C" w:rsidRPr="003844A4" w:rsidRDefault="00975895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b/>
          <w:sz w:val="28"/>
          <w:szCs w:val="28"/>
        </w:rPr>
        <w:t>Содержание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двум или трем детям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удерживая мяч  головами, одновременно присесть вниз, а затем подняться вверх</w:t>
      </w:r>
      <w:r w:rsidR="0001555C" w:rsidRPr="003844A4">
        <w:rPr>
          <w:rFonts w:ascii="Times New Roman" w:hAnsi="Times New Roman" w:cs="Times New Roman"/>
          <w:sz w:val="28"/>
          <w:szCs w:val="28"/>
        </w:rPr>
        <w:t>.</w:t>
      </w:r>
    </w:p>
    <w:p w:rsidR="0001555C" w:rsidRPr="0032043A" w:rsidRDefault="0001555C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 xml:space="preserve">3 «связующая нить» 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в</w:t>
      </w:r>
      <w:r w:rsidRPr="003844A4">
        <w:rPr>
          <w:rFonts w:ascii="Times New Roman" w:hAnsi="Times New Roman" w:cs="Times New Roman"/>
          <w:sz w:val="28"/>
          <w:szCs w:val="28"/>
        </w:rPr>
        <w:t xml:space="preserve">  кругу,</w:t>
      </w:r>
      <w:r>
        <w:rPr>
          <w:rFonts w:ascii="Times New Roman" w:hAnsi="Times New Roman" w:cs="Times New Roman"/>
          <w:sz w:val="28"/>
          <w:szCs w:val="28"/>
        </w:rPr>
        <w:t xml:space="preserve"> по сигналу начинают передавать</w:t>
      </w:r>
      <w:r w:rsidRPr="003844A4">
        <w:rPr>
          <w:rFonts w:ascii="Times New Roman" w:hAnsi="Times New Roman" w:cs="Times New Roman"/>
          <w:sz w:val="28"/>
          <w:szCs w:val="28"/>
        </w:rPr>
        <w:t xml:space="preserve">  клубок  ниток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844A4">
        <w:rPr>
          <w:rFonts w:ascii="Times New Roman" w:hAnsi="Times New Roman" w:cs="Times New Roman"/>
          <w:sz w:val="28"/>
          <w:szCs w:val="28"/>
        </w:rPr>
        <w:t>говорят пожелание</w:t>
      </w:r>
      <w:r>
        <w:rPr>
          <w:rFonts w:ascii="Times New Roman" w:hAnsi="Times New Roman" w:cs="Times New Roman"/>
          <w:sz w:val="28"/>
          <w:szCs w:val="28"/>
        </w:rPr>
        <w:t xml:space="preserve">  друг  другу  или комплименты</w:t>
      </w:r>
      <w:r w:rsidR="00253D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Когда клубок вернется к  воспитате</w:t>
      </w:r>
      <w:r w:rsidRPr="003844A4">
        <w:rPr>
          <w:rFonts w:ascii="Times New Roman" w:hAnsi="Times New Roman" w:cs="Times New Roman"/>
          <w:sz w:val="28"/>
          <w:szCs w:val="28"/>
        </w:rPr>
        <w:t>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натягивая нить ,закрывая  глаза,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представляют по просьб</w:t>
      </w:r>
      <w:r>
        <w:rPr>
          <w:rFonts w:ascii="Times New Roman" w:hAnsi="Times New Roman" w:cs="Times New Roman"/>
          <w:sz w:val="28"/>
          <w:szCs w:val="28"/>
        </w:rPr>
        <w:t>е  воспитате</w:t>
      </w:r>
      <w:r w:rsidRPr="003844A4">
        <w:rPr>
          <w:rFonts w:ascii="Times New Roman" w:hAnsi="Times New Roman" w:cs="Times New Roman"/>
          <w:sz w:val="28"/>
          <w:szCs w:val="28"/>
        </w:rPr>
        <w:t>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что  они все одно целое,</w:t>
      </w:r>
      <w:r>
        <w:rPr>
          <w:rFonts w:ascii="Times New Roman" w:hAnsi="Times New Roman" w:cs="Times New Roman"/>
          <w:sz w:val="28"/>
          <w:szCs w:val="28"/>
        </w:rPr>
        <w:t xml:space="preserve"> что  каждый из них  важен  и </w:t>
      </w:r>
      <w:r w:rsidRPr="003844A4">
        <w:rPr>
          <w:rFonts w:ascii="Times New Roman" w:hAnsi="Times New Roman" w:cs="Times New Roman"/>
          <w:sz w:val="28"/>
          <w:szCs w:val="28"/>
        </w:rPr>
        <w:t>значим.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Педагог  может  дать  детям  установку  «Мы  самая хорошая  и  дружная  группа,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мы  все  любим  и жалеем  друг друга и  никогда  не  будем  обижать  друг  друга»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Упражнение  формирует чувство  близости  с  другими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формирует  чувство ценности  каждого  ребенка.</w:t>
      </w:r>
    </w:p>
    <w:p w:rsidR="0001555C" w:rsidRPr="0032043A" w:rsidRDefault="0001555C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>4. «Клеевой  дождик»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Дети встают  друг  за  другом,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держась  за пояс  или  за  плечи впереди  стоящего ребенка. В таком положении им  необходимо  преодолеть разные препятстви</w:t>
      </w:r>
      <w:r w:rsidR="00253DB2" w:rsidRPr="003844A4">
        <w:rPr>
          <w:rFonts w:ascii="Times New Roman" w:hAnsi="Times New Roman" w:cs="Times New Roman"/>
          <w:sz w:val="28"/>
          <w:szCs w:val="28"/>
        </w:rPr>
        <w:t>я (</w:t>
      </w:r>
      <w:r w:rsidRPr="003844A4">
        <w:rPr>
          <w:rFonts w:ascii="Times New Roman" w:hAnsi="Times New Roman" w:cs="Times New Roman"/>
          <w:sz w:val="28"/>
          <w:szCs w:val="28"/>
        </w:rPr>
        <w:t>пройти  через «дремучий лес»</w:t>
      </w:r>
      <w:r w:rsidR="00253DB2" w:rsidRPr="003844A4">
        <w:rPr>
          <w:rFonts w:ascii="Times New Roman" w:hAnsi="Times New Roman" w:cs="Times New Roman"/>
          <w:sz w:val="28"/>
          <w:szCs w:val="28"/>
        </w:rPr>
        <w:t>, п</w:t>
      </w:r>
      <w:r w:rsidRPr="003844A4">
        <w:rPr>
          <w:rFonts w:ascii="Times New Roman" w:hAnsi="Times New Roman" w:cs="Times New Roman"/>
          <w:sz w:val="28"/>
          <w:szCs w:val="28"/>
        </w:rPr>
        <w:t>роползти через «туннель» и т.д.)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На 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всего упражнения дети не  должны  отцепляться.</w:t>
      </w:r>
    </w:p>
    <w:p w:rsidR="0001555C" w:rsidRPr="003844A4" w:rsidRDefault="0001555C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Упражнение  способствует  сплочению  коллектива.</w:t>
      </w:r>
    </w:p>
    <w:p w:rsidR="0001555C" w:rsidRPr="0032043A" w:rsidRDefault="0001555C" w:rsidP="00F10E9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43A">
        <w:rPr>
          <w:rFonts w:ascii="Times New Roman" w:hAnsi="Times New Roman" w:cs="Times New Roman"/>
          <w:b/>
          <w:sz w:val="28"/>
          <w:szCs w:val="28"/>
        </w:rPr>
        <w:t>5.</w:t>
      </w:r>
      <w:r w:rsidRPr="0032043A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ru-RU"/>
        </w:rPr>
        <w:t xml:space="preserve"> </w:t>
      </w:r>
      <w:r w:rsidRPr="0032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«Вторжение»</w:t>
      </w:r>
    </w:p>
    <w:p w:rsidR="0001555C" w:rsidRDefault="0001555C" w:rsidP="00F10E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3844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D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коллектива, снятию чувства страха и агрессии воспитывать  взаимовыручку; развивать ловкость и быстроту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5C" w:rsidRDefault="0001555C" w:rsidP="00F10E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7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75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3844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8D3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выкладывается покрывало</w:t>
      </w:r>
      <w:r w:rsidR="00253DB2" w:rsidRPr="008D3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«садятся в космические корабли и прибывают на любую планету». Затем они свободно </w:t>
      </w:r>
      <w:r w:rsidRPr="008D3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гуляют по планете. По сигналу ведущего «Вторжение!», дети должны быстро укрыться от инопланетян все вместе под одним покрывалом. Те, кто не поместились, выбывают из игры.</w:t>
      </w:r>
    </w:p>
    <w:p w:rsidR="0001555C" w:rsidRPr="0032043A" w:rsidRDefault="0001555C" w:rsidP="00F10E9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32043A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ru-RU"/>
        </w:rPr>
        <w:t xml:space="preserve"> </w:t>
      </w:r>
      <w:r w:rsidRPr="0032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«Подними игрушку» релаксационное упражнение</w:t>
      </w:r>
    </w:p>
    <w:p w:rsidR="0001555C" w:rsidRPr="009C6E71" w:rsidRDefault="0001555C" w:rsidP="00F1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C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мышечного и психологического напряжения; концентрация внимания; освоение диафрагмально-релаксационного типа дыхания.</w:t>
      </w:r>
    </w:p>
    <w:p w:rsidR="0032043A" w:rsidRDefault="0001555C" w:rsidP="00F10E9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C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упражнения: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ребёнок лежит на </w:t>
      </w:r>
      <w:r w:rsidR="00253DB2"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спине,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полу. На живот ему ставят небольшую устойчивую игрушку. На счёт1-2 ребёнок делает вдох через нос. Живот надувается и игрушка поднимается. На счёт 3-4-5-6 – выдох через рот, губы сложены трубочкой – живот сдувается, игрушка опускается вниз</w:t>
      </w:r>
      <w:r w:rsidRPr="003844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1555C" w:rsidRPr="009C6E71" w:rsidRDefault="0001555C" w:rsidP="00F10E9B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71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C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и промолчи»</w:t>
      </w:r>
    </w:p>
    <w:p w:rsidR="0001555C" w:rsidRPr="009C6E71" w:rsidRDefault="0001555C" w:rsidP="00F1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концентрации внимания; воспитание  стрессоустойчивой личности; воспитание чувства товарищества.</w:t>
      </w:r>
    </w:p>
    <w:p w:rsidR="0001555C" w:rsidRDefault="0001555C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стоя, закрывают глаза. Ведущий кладёт предмет на видное для всех место. После разрешения водящего, дети открывают глаза и внимательно разыскивают его взглядом. Первый, кто увидел предмет,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должен ничего говорить 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показывать, а </w:t>
      </w:r>
      <w:r w:rsidR="00253DB2"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молча,</w:t>
      </w:r>
      <w:r w:rsidRPr="009C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садится на своё место. Так поступают и другие. Не нашедшим предмет, помогают так: все смотрят на предмет, а дети должны увидеть его, проследив за взглядом остальных.</w:t>
      </w:r>
    </w:p>
    <w:p w:rsidR="0001555C" w:rsidRPr="00975895" w:rsidRDefault="0001555C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043A" w:rsidRPr="0097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7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«Скажи  пожелание»</w:t>
      </w:r>
    </w:p>
    <w:p w:rsidR="0032043A" w:rsidRDefault="0032043A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C" w:rsidRDefault="0001555C" w:rsidP="00F1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53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53DB2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 чувства коллективизма</w:t>
      </w:r>
    </w:p>
    <w:p w:rsidR="00975895" w:rsidRDefault="008E141E" w:rsidP="00F1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стоят в кругу</w:t>
      </w:r>
      <w:r w:rsidR="0025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F0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татель предлагает детям передавать по кругу какой-либо предмет и говорить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 или пожелание</w:t>
      </w:r>
      <w:r w:rsidR="00F0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соседу.</w:t>
      </w:r>
    </w:p>
    <w:p w:rsidR="00537C57" w:rsidRDefault="0073549B" w:rsidP="00F10E9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теперь, уважаемые коллеги, я предлагаю вам побыть в роли детей и поиграть в игру</w:t>
      </w:r>
    </w:p>
    <w:p w:rsidR="00537C57" w:rsidRPr="00F03B56" w:rsidRDefault="00537C57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56">
        <w:rPr>
          <w:rFonts w:ascii="Times New Roman" w:hAnsi="Times New Roman" w:cs="Times New Roman"/>
          <w:b/>
          <w:sz w:val="28"/>
          <w:szCs w:val="28"/>
        </w:rPr>
        <w:t>«Избавление  от гнева»</w:t>
      </w:r>
    </w:p>
    <w:p w:rsidR="00537C57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обращается к </w:t>
      </w:r>
      <w:r w:rsidR="00C56E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C56E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3844A4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как  вы  думаете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можно  или  нельзя  гневаться,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злиться  на других людей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на друзей?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3844A4">
        <w:rPr>
          <w:rFonts w:ascii="Times New Roman" w:hAnsi="Times New Roman" w:cs="Times New Roman"/>
          <w:sz w:val="28"/>
          <w:szCs w:val="28"/>
        </w:rPr>
        <w:t>»</w:t>
      </w:r>
    </w:p>
    <w:p w:rsidR="00537C57" w:rsidRPr="003844A4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 </w:t>
      </w:r>
      <w:r w:rsidRPr="003844A4">
        <w:rPr>
          <w:rFonts w:ascii="Times New Roman" w:hAnsi="Times New Roman" w:cs="Times New Roman"/>
          <w:sz w:val="28"/>
          <w:szCs w:val="28"/>
        </w:rPr>
        <w:t>Я хочу  открыть  вам  тайн</w:t>
      </w:r>
      <w:r w:rsidR="00253DB2" w:rsidRPr="003844A4">
        <w:rPr>
          <w:rFonts w:ascii="Times New Roman" w:hAnsi="Times New Roman" w:cs="Times New Roman"/>
          <w:sz w:val="28"/>
          <w:szCs w:val="28"/>
        </w:rPr>
        <w:t>у</w:t>
      </w:r>
      <w:r w:rsidR="00253DB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844A4">
        <w:rPr>
          <w:rFonts w:ascii="Times New Roman" w:hAnsi="Times New Roman" w:cs="Times New Roman"/>
          <w:sz w:val="28"/>
          <w:szCs w:val="28"/>
        </w:rPr>
        <w:t>зрослые</w:t>
      </w:r>
      <w:r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3844A4">
        <w:rPr>
          <w:rFonts w:ascii="Times New Roman" w:hAnsi="Times New Roman" w:cs="Times New Roman"/>
          <w:sz w:val="28"/>
          <w:szCs w:val="28"/>
        </w:rPr>
        <w:t xml:space="preserve"> тоже  сердятся,</w:t>
      </w:r>
      <w:r>
        <w:rPr>
          <w:rFonts w:ascii="Times New Roman" w:hAnsi="Times New Roman" w:cs="Times New Roman"/>
          <w:sz w:val="28"/>
          <w:szCs w:val="28"/>
        </w:rPr>
        <w:t xml:space="preserve"> злятся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при  э</w:t>
      </w:r>
      <w:r w:rsidRPr="003844A4">
        <w:rPr>
          <w:rFonts w:ascii="Times New Roman" w:hAnsi="Times New Roman" w:cs="Times New Roman"/>
          <w:sz w:val="28"/>
          <w:szCs w:val="28"/>
        </w:rPr>
        <w:t>том не  причиняют никому  вреда,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844A4">
        <w:rPr>
          <w:rFonts w:ascii="Times New Roman" w:hAnsi="Times New Roman" w:cs="Times New Roman"/>
          <w:sz w:val="28"/>
          <w:szCs w:val="28"/>
        </w:rPr>
        <w:t>ни умеют  контролировать  свой  гнев.   Представьте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что мы  с вами  злимся.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Но  сейчас  мы  научимся никого  при  этом  не  обижать.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C57" w:rsidRPr="003844A4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воспитатель  предлагает  надуть</w:t>
      </w:r>
      <w:r w:rsidRPr="003844A4">
        <w:rPr>
          <w:rFonts w:ascii="Times New Roman" w:hAnsi="Times New Roman" w:cs="Times New Roman"/>
          <w:sz w:val="28"/>
          <w:szCs w:val="28"/>
        </w:rPr>
        <w:t xml:space="preserve">  шарики.</w:t>
      </w:r>
      <w:r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Pr="003844A4">
        <w:rPr>
          <w:rFonts w:ascii="Times New Roman" w:hAnsi="Times New Roman" w:cs="Times New Roman"/>
          <w:sz w:val="28"/>
          <w:szCs w:val="28"/>
        </w:rPr>
        <w:t>ль говорит</w:t>
      </w:r>
      <w:r>
        <w:rPr>
          <w:rFonts w:ascii="Times New Roman" w:hAnsi="Times New Roman" w:cs="Times New Roman"/>
          <w:sz w:val="28"/>
          <w:szCs w:val="28"/>
        </w:rPr>
        <w:t xml:space="preserve">: «Дети, </w:t>
      </w:r>
      <w:r w:rsidRPr="003844A4">
        <w:rPr>
          <w:rFonts w:ascii="Times New Roman" w:hAnsi="Times New Roman" w:cs="Times New Roman"/>
          <w:sz w:val="28"/>
          <w:szCs w:val="28"/>
        </w:rPr>
        <w:t>представьте,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шарик-это  ваше тело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а 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DB2" w:rsidRPr="003844A4">
        <w:rPr>
          <w:rFonts w:ascii="Times New Roman" w:hAnsi="Times New Roman" w:cs="Times New Roman"/>
          <w:sz w:val="28"/>
          <w:szCs w:val="28"/>
        </w:rPr>
        <w:t>- г</w:t>
      </w:r>
      <w:r w:rsidRPr="003844A4">
        <w:rPr>
          <w:rFonts w:ascii="Times New Roman" w:hAnsi="Times New Roman" w:cs="Times New Roman"/>
          <w:sz w:val="28"/>
          <w:szCs w:val="28"/>
        </w:rPr>
        <w:t>нев  или  злость.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Как вы  думаете, что  случится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если  его сейчас выпустить  из  рук</w:t>
      </w:r>
      <w:r w:rsidR="00253DB2" w:rsidRPr="003844A4">
        <w:rPr>
          <w:rFonts w:ascii="Times New Roman" w:hAnsi="Times New Roman" w:cs="Times New Roman"/>
          <w:sz w:val="28"/>
          <w:szCs w:val="28"/>
        </w:rPr>
        <w:t>? (</w:t>
      </w:r>
      <w:r w:rsidRPr="003844A4">
        <w:rPr>
          <w:rFonts w:ascii="Times New Roman" w:hAnsi="Times New Roman" w:cs="Times New Roman"/>
          <w:sz w:val="28"/>
          <w:szCs w:val="28"/>
        </w:rPr>
        <w:t>улетит</w:t>
      </w:r>
      <w:r w:rsidR="00253DB2" w:rsidRPr="003844A4">
        <w:rPr>
          <w:rFonts w:ascii="Times New Roman" w:hAnsi="Times New Roman" w:cs="Times New Roman"/>
          <w:sz w:val="28"/>
          <w:szCs w:val="28"/>
        </w:rPr>
        <w:t>) о</w:t>
      </w:r>
      <w:r w:rsidRPr="003844A4">
        <w:rPr>
          <w:rFonts w:ascii="Times New Roman" w:hAnsi="Times New Roman" w:cs="Times New Roman"/>
          <w:sz w:val="28"/>
          <w:szCs w:val="28"/>
        </w:rPr>
        <w:t>тпустите  шарик и  проследите  за  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44A4">
        <w:rPr>
          <w:rFonts w:ascii="Times New Roman" w:hAnsi="Times New Roman" w:cs="Times New Roman"/>
          <w:sz w:val="28"/>
          <w:szCs w:val="28"/>
        </w:rPr>
        <w:t xml:space="preserve"> Вы  заметили,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что  шарик  был  неуправляем? Так  бывает со злым  человеком,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который не  умеет  управлять  своим  поведением.</w:t>
      </w:r>
    </w:p>
    <w:p w:rsidR="00537C57" w:rsidRPr="003844A4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lastRenderedPageBreak/>
        <w:t>Он  может  совершать плохие  поступки.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Может  обидеть  кого-нибудь или  даже  ударить.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Теперь  надуйте  еще  раз  шарик и  попробуйте выпускать  воздух постепенно</w:t>
      </w:r>
      <w:r w:rsidR="00253DB2">
        <w:rPr>
          <w:rFonts w:ascii="Times New Roman" w:hAnsi="Times New Roman" w:cs="Times New Roman"/>
          <w:sz w:val="28"/>
          <w:szCs w:val="28"/>
        </w:rPr>
        <w:t xml:space="preserve">. </w:t>
      </w:r>
      <w:r w:rsidRPr="003844A4">
        <w:rPr>
          <w:rFonts w:ascii="Times New Roman" w:hAnsi="Times New Roman" w:cs="Times New Roman"/>
          <w:sz w:val="28"/>
          <w:szCs w:val="28"/>
        </w:rPr>
        <w:t>Теперь  что  происходит? (сдувается)</w:t>
      </w:r>
    </w:p>
    <w:p w:rsidR="00537C57" w:rsidRPr="003844A4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А  что происходит с гневом  внутри  шарика?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Можно  им  управлять</w:t>
      </w:r>
      <w:r w:rsidR="00253DB2" w:rsidRPr="003844A4">
        <w:rPr>
          <w:rFonts w:ascii="Times New Roman" w:hAnsi="Times New Roman" w:cs="Times New Roman"/>
          <w:sz w:val="28"/>
          <w:szCs w:val="28"/>
        </w:rPr>
        <w:t>? (</w:t>
      </w:r>
      <w:r w:rsidRPr="003844A4">
        <w:rPr>
          <w:rFonts w:ascii="Times New Roman" w:hAnsi="Times New Roman" w:cs="Times New Roman"/>
          <w:sz w:val="28"/>
          <w:szCs w:val="28"/>
        </w:rPr>
        <w:t>гнев выходит порциями и  им можно управлять</w:t>
      </w:r>
      <w:r w:rsidR="00253D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3844A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44A4">
        <w:rPr>
          <w:rFonts w:ascii="Times New Roman" w:hAnsi="Times New Roman" w:cs="Times New Roman"/>
          <w:sz w:val="28"/>
          <w:szCs w:val="28"/>
        </w:rPr>
        <w:t xml:space="preserve"> «А  если еще остался  гнев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то  можно  потопать  сильно  ногами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44A4">
        <w:rPr>
          <w:rFonts w:ascii="Times New Roman" w:hAnsi="Times New Roman" w:cs="Times New Roman"/>
          <w:sz w:val="28"/>
          <w:szCs w:val="28"/>
        </w:rPr>
        <w:t xml:space="preserve"> Ноги  становятся  теплыми</w:t>
      </w:r>
      <w:r w:rsidR="00253DB2" w:rsidRPr="003844A4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затем горячими,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так  тоже  выходит гнев,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а  остатки  гнева  соберем  в  мешочек (Воображаемый)  и с силой  выбросим.   А  сердитые  слова можно произнести  в  трубу.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Попробуйте  это сделать</w:t>
      </w:r>
      <w:r w:rsidR="00253DB2" w:rsidRPr="003844A4">
        <w:rPr>
          <w:rFonts w:ascii="Times New Roman" w:hAnsi="Times New Roman" w:cs="Times New Roman"/>
          <w:sz w:val="28"/>
          <w:szCs w:val="28"/>
        </w:rPr>
        <w:t>.</w:t>
      </w:r>
      <w:r w:rsidRPr="003844A4">
        <w:rPr>
          <w:rFonts w:ascii="Times New Roman" w:hAnsi="Times New Roman" w:cs="Times New Roman"/>
          <w:sz w:val="28"/>
          <w:szCs w:val="28"/>
        </w:rPr>
        <w:t xml:space="preserve"> (</w:t>
      </w:r>
      <w:r w:rsidR="00253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руба из  картона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наполнена  по</w:t>
      </w:r>
      <w:r w:rsidRPr="003844A4">
        <w:rPr>
          <w:rFonts w:ascii="Times New Roman" w:hAnsi="Times New Roman" w:cs="Times New Roman"/>
          <w:sz w:val="28"/>
          <w:szCs w:val="28"/>
        </w:rPr>
        <w:t>ролоном)</w:t>
      </w:r>
      <w:r w:rsidR="00253DB2" w:rsidRPr="003844A4">
        <w:rPr>
          <w:rFonts w:ascii="Times New Roman" w:hAnsi="Times New Roman" w:cs="Times New Roman"/>
          <w:sz w:val="28"/>
          <w:szCs w:val="28"/>
        </w:rPr>
        <w:t>.</w:t>
      </w:r>
      <w:r w:rsidRPr="003844A4">
        <w:rPr>
          <w:rFonts w:ascii="Times New Roman" w:hAnsi="Times New Roman" w:cs="Times New Roman"/>
          <w:sz w:val="28"/>
          <w:szCs w:val="28"/>
        </w:rPr>
        <w:t xml:space="preserve"> Вы  почувствовали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4A4">
        <w:rPr>
          <w:rFonts w:ascii="Times New Roman" w:hAnsi="Times New Roman" w:cs="Times New Roman"/>
          <w:sz w:val="28"/>
          <w:szCs w:val="28"/>
        </w:rPr>
        <w:t xml:space="preserve"> как  стало  легко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весело! Мы  с вами  сердились,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но  никому  не  причинили  вреда.</w:t>
      </w:r>
    </w:p>
    <w:p w:rsidR="00537C57" w:rsidRPr="003844A4" w:rsidRDefault="00537C57" w:rsidP="00F10E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4A4">
        <w:rPr>
          <w:rFonts w:ascii="Times New Roman" w:hAnsi="Times New Roman" w:cs="Times New Roman"/>
          <w:sz w:val="28"/>
          <w:szCs w:val="28"/>
        </w:rPr>
        <w:t>Такое  упражнение поможет  ребенку избавиться  от гнева,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A4">
        <w:rPr>
          <w:rFonts w:ascii="Times New Roman" w:hAnsi="Times New Roman" w:cs="Times New Roman"/>
          <w:sz w:val="28"/>
          <w:szCs w:val="28"/>
        </w:rPr>
        <w:t>Это  первый  шаг  к  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3DB2">
        <w:rPr>
          <w:rFonts w:ascii="Times New Roman" w:hAnsi="Times New Roman" w:cs="Times New Roman"/>
          <w:sz w:val="28"/>
          <w:szCs w:val="28"/>
        </w:rPr>
        <w:t xml:space="preserve">, </w:t>
      </w:r>
      <w:r w:rsidRPr="003844A4">
        <w:rPr>
          <w:rFonts w:ascii="Times New Roman" w:hAnsi="Times New Roman" w:cs="Times New Roman"/>
          <w:sz w:val="28"/>
          <w:szCs w:val="28"/>
        </w:rPr>
        <w:t>чтобы  чувствовать  себя сильным  и  цельным</w:t>
      </w:r>
    </w:p>
    <w:p w:rsidR="0073549B" w:rsidRDefault="0073549B" w:rsidP="00F10E9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7C57" w:rsidRPr="0073549B" w:rsidRDefault="00537C57" w:rsidP="00F10E9B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555C" w:rsidRPr="00BF3D10" w:rsidRDefault="0073549B" w:rsidP="00F1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555C" w:rsidRPr="00BF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рисунка по кругу»</w:t>
      </w:r>
    </w:p>
    <w:p w:rsidR="0001555C" w:rsidRPr="00BF3D10" w:rsidRDefault="0001555C" w:rsidP="00F10E9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5C" w:rsidRPr="00BF3D10" w:rsidRDefault="00A61492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игры нам необходимо 6-8 человек. (выходят желающие</w:t>
      </w:r>
      <w:r w:rsidR="00253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</w:t>
      </w:r>
      <w:r w:rsidRPr="00A61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сесть в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К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из вас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дам 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 и ка</w:t>
      </w:r>
      <w:r w:rsidR="007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рандаш.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листах.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моему хлопку вы должны быстро передать лист соседу справа, а получить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от соседа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и дорисовывать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том листе 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по моему хлопку передать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соседу справа. Игра будет продолжаться до тех пор,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вернётся к хозяину. Затем мы рассмотрим ваши рисунки и обсудим их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7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устроим</w:t>
      </w:r>
      <w:r w:rsidR="0001555C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выставку.</w:t>
      </w:r>
    </w:p>
    <w:p w:rsidR="0001555C" w:rsidRPr="009C6E71" w:rsidRDefault="0001555C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66C" w:rsidRDefault="0060666C" w:rsidP="00F1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549B" w:rsidRPr="0073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Такая игра поможет</w:t>
      </w:r>
      <w:r w:rsidR="0073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установлению </w:t>
      </w:r>
      <w:r w:rsidR="0073549B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7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жличностных контактов; созданию </w:t>
      </w:r>
      <w:r w:rsidR="0073549B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благоприятного микрок</w:t>
      </w:r>
      <w:r w:rsidR="0073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лимата; развитию </w:t>
      </w:r>
      <w:r w:rsidR="0073549B"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 и воображения</w:t>
      </w:r>
      <w:r w:rsidR="0073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66C" w:rsidRDefault="0060666C" w:rsidP="00F10E9B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предлагаю всем желающим поиграть в игру</w:t>
      </w:r>
      <w:r w:rsidRPr="00606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666C" w:rsidRPr="00BF3D10" w:rsidRDefault="0060666C" w:rsidP="00F10E9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«Аплодисменты</w:t>
      </w:r>
      <w:r w:rsidRPr="00606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606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  упражнение на релаксацию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межличностных контактов; создание в группе благоприятного микроклимата.</w:t>
      </w:r>
    </w:p>
    <w:p w:rsidR="0060666C" w:rsidRPr="00BF3D10" w:rsidRDefault="0060666C" w:rsidP="00F10E9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</w:t>
      </w:r>
      <w:r w:rsidR="00253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 широкий круг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славно поработали, и мне хочется похлопать вам.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выберу одного из вас и поаплодирую вам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Выбранный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 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товарища и подойти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уже вдвоём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мной.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Второму 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игроку мы будем аплодировать уже вдвоём и так далее.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последнему 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игроку 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аплодирует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группа. Второй раз игру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 начать</w:t>
      </w:r>
      <w:r w:rsidRPr="00BF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</w:t>
      </w:r>
      <w:r w:rsidR="005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игрок.</w:t>
      </w:r>
    </w:p>
    <w:p w:rsidR="0060666C" w:rsidRPr="00C42920" w:rsidRDefault="00277AC3" w:rsidP="00F10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такие игры</w:t>
      </w:r>
      <w:r w:rsidR="0037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сплочению  коллектива,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детям контролировать свое поведение, обрести уверенность в своих силах </w:t>
      </w:r>
      <w:r w:rsidR="0037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дальнейшем способствуют успешному обучению в школе.</w:t>
      </w:r>
    </w:p>
    <w:p w:rsidR="0001555C" w:rsidRPr="009C6E71" w:rsidRDefault="0001555C" w:rsidP="00F10E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90E" w:rsidRPr="00996AC4" w:rsidRDefault="00E8090E" w:rsidP="00F10E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090E" w:rsidRPr="00996AC4" w:rsidSect="00E8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9E0"/>
    <w:multiLevelType w:val="hybridMultilevel"/>
    <w:tmpl w:val="8D30F78E"/>
    <w:lvl w:ilvl="0" w:tplc="B9F0DA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E31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6F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EA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C6E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AAC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ACA9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47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A2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243BC5"/>
    <w:multiLevelType w:val="hybridMultilevel"/>
    <w:tmpl w:val="842061AE"/>
    <w:lvl w:ilvl="0" w:tplc="A6EAD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060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4EC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6FB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100F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A0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4B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6A0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FE1D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27"/>
    <w:rsid w:val="0001555C"/>
    <w:rsid w:val="00067EFD"/>
    <w:rsid w:val="000E49BC"/>
    <w:rsid w:val="00253DB2"/>
    <w:rsid w:val="00277AC3"/>
    <w:rsid w:val="002965A5"/>
    <w:rsid w:val="0032043A"/>
    <w:rsid w:val="00370DBC"/>
    <w:rsid w:val="00453BEA"/>
    <w:rsid w:val="00471389"/>
    <w:rsid w:val="00512589"/>
    <w:rsid w:val="00537C57"/>
    <w:rsid w:val="005524FD"/>
    <w:rsid w:val="005F5361"/>
    <w:rsid w:val="0060666C"/>
    <w:rsid w:val="00651098"/>
    <w:rsid w:val="006820FD"/>
    <w:rsid w:val="00732572"/>
    <w:rsid w:val="0073549B"/>
    <w:rsid w:val="00750D74"/>
    <w:rsid w:val="007E6B27"/>
    <w:rsid w:val="0086792A"/>
    <w:rsid w:val="00876CD8"/>
    <w:rsid w:val="008A4B24"/>
    <w:rsid w:val="008C1AF4"/>
    <w:rsid w:val="008C4CC4"/>
    <w:rsid w:val="008D717B"/>
    <w:rsid w:val="008E141E"/>
    <w:rsid w:val="008F3C82"/>
    <w:rsid w:val="009262F8"/>
    <w:rsid w:val="00975895"/>
    <w:rsid w:val="00996AC4"/>
    <w:rsid w:val="00A61492"/>
    <w:rsid w:val="00AA2C6E"/>
    <w:rsid w:val="00AA7991"/>
    <w:rsid w:val="00B6362E"/>
    <w:rsid w:val="00C220E9"/>
    <w:rsid w:val="00C56EFC"/>
    <w:rsid w:val="00C9133C"/>
    <w:rsid w:val="00D63335"/>
    <w:rsid w:val="00DE6CB9"/>
    <w:rsid w:val="00DF5FD2"/>
    <w:rsid w:val="00E729BA"/>
    <w:rsid w:val="00E777BA"/>
    <w:rsid w:val="00E8090E"/>
    <w:rsid w:val="00EC63D4"/>
    <w:rsid w:val="00F03B56"/>
    <w:rsid w:val="00F10E9B"/>
    <w:rsid w:val="00F8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362E"/>
  </w:style>
  <w:style w:type="character" w:customStyle="1" w:styleId="c2">
    <w:name w:val="c2"/>
    <w:basedOn w:val="a0"/>
    <w:rsid w:val="00B6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76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4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ра     тттт</dc:creator>
  <cp:lastModifiedBy>user</cp:lastModifiedBy>
  <cp:revision>25</cp:revision>
  <cp:lastPrinted>2012-11-19T07:23:00Z</cp:lastPrinted>
  <dcterms:created xsi:type="dcterms:W3CDTF">2012-11-16T02:56:00Z</dcterms:created>
  <dcterms:modified xsi:type="dcterms:W3CDTF">2017-10-10T10:32:00Z</dcterms:modified>
</cp:coreProperties>
</file>